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2E249" w14:textId="5D65D86E" w:rsidR="009F53C8" w:rsidRPr="00506BA3" w:rsidRDefault="00340BBB" w:rsidP="009F53C8">
      <w:pPr>
        <w:tabs>
          <w:tab w:val="left" w:pos="1440"/>
        </w:tabs>
        <w:contextualSpacing/>
        <w:jc w:val="center"/>
        <w:outlineLvl w:val="0"/>
        <w:rPr>
          <w:smallCaps/>
        </w:rPr>
      </w:pPr>
      <w:r>
        <w:rPr>
          <w:smallCaps/>
        </w:rPr>
        <w:t xml:space="preserve">English </w:t>
      </w:r>
      <w:r w:rsidR="00C44D07">
        <w:rPr>
          <w:smallCaps/>
        </w:rPr>
        <w:t>1</w:t>
      </w:r>
      <w:r>
        <w:rPr>
          <w:smallCaps/>
        </w:rPr>
        <w:t>0</w:t>
      </w:r>
      <w:r w:rsidR="00EF72F6">
        <w:rPr>
          <w:smallCaps/>
        </w:rPr>
        <w:t>2</w:t>
      </w:r>
      <w:r w:rsidR="00C44D07">
        <w:rPr>
          <w:smallCaps/>
        </w:rPr>
        <w:t>-</w:t>
      </w:r>
      <w:r w:rsidR="00ED227D">
        <w:rPr>
          <w:smallCaps/>
        </w:rPr>
        <w:t>40</w:t>
      </w:r>
      <w:r>
        <w:rPr>
          <w:smallCaps/>
        </w:rPr>
        <w:t>/</w:t>
      </w:r>
      <w:r w:rsidR="00B62D65">
        <w:rPr>
          <w:smallCaps/>
        </w:rPr>
        <w:t>Spring</w:t>
      </w:r>
      <w:r>
        <w:rPr>
          <w:smallCaps/>
        </w:rPr>
        <w:t xml:space="preserve"> 20</w:t>
      </w:r>
      <w:r w:rsidR="00B62D65">
        <w:rPr>
          <w:smallCaps/>
        </w:rPr>
        <w:t>23</w:t>
      </w:r>
    </w:p>
    <w:p w14:paraId="75FCB9B2" w14:textId="339AC3DF" w:rsidR="009F53C8" w:rsidRPr="00FD2244" w:rsidRDefault="00EF72F6" w:rsidP="00FD2244">
      <w:pPr>
        <w:tabs>
          <w:tab w:val="left" w:pos="1440"/>
        </w:tabs>
        <w:contextualSpacing/>
        <w:jc w:val="center"/>
        <w:outlineLvl w:val="0"/>
        <w:rPr>
          <w:b/>
          <w:sz w:val="28"/>
          <w:szCs w:val="28"/>
        </w:rPr>
      </w:pPr>
      <w:r>
        <w:rPr>
          <w:b/>
          <w:sz w:val="28"/>
          <w:szCs w:val="28"/>
        </w:rPr>
        <w:t>Intermediate</w:t>
      </w:r>
      <w:r w:rsidR="00C44D07">
        <w:rPr>
          <w:b/>
          <w:sz w:val="28"/>
          <w:szCs w:val="28"/>
        </w:rPr>
        <w:t xml:space="preserve"> College Writing</w:t>
      </w:r>
    </w:p>
    <w:p w14:paraId="2F1CA57F" w14:textId="40D54ADB" w:rsidR="009F53C8" w:rsidRDefault="00763820" w:rsidP="009F53C8">
      <w:pPr>
        <w:tabs>
          <w:tab w:val="left" w:pos="1440"/>
        </w:tabs>
        <w:contextualSpacing/>
        <w:rPr>
          <w:b/>
          <w:sz w:val="22"/>
          <w:szCs w:val="22"/>
        </w:rPr>
      </w:pPr>
      <w:r>
        <w:rPr>
          <w:b/>
          <w:noProof/>
          <w:sz w:val="22"/>
          <w:szCs w:val="22"/>
        </w:rPr>
        <mc:AlternateContent>
          <mc:Choice Requires="wps">
            <w:drawing>
              <wp:anchor distT="0" distB="0" distL="114300" distR="114300" simplePos="0" relativeHeight="251658240" behindDoc="0" locked="0" layoutInCell="1" allowOverlap="1" wp14:anchorId="7D79FF0E" wp14:editId="74665903">
                <wp:simplePos x="0" y="0"/>
                <wp:positionH relativeFrom="column">
                  <wp:posOffset>4692015</wp:posOffset>
                </wp:positionH>
                <wp:positionV relativeFrom="paragraph">
                  <wp:posOffset>118110</wp:posOffset>
                </wp:positionV>
                <wp:extent cx="2080260" cy="1250950"/>
                <wp:effectExtent l="0" t="0" r="27940" b="19050"/>
                <wp:wrapThrough wrapText="bothSides">
                  <wp:wrapPolygon edited="0">
                    <wp:start x="0" y="0"/>
                    <wp:lineTo x="0" y="21490"/>
                    <wp:lineTo x="21626" y="21490"/>
                    <wp:lineTo x="21626"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250950"/>
                        </a:xfrm>
                        <a:prstGeom prst="rect">
                          <a:avLst/>
                        </a:prstGeom>
                        <a:noFill/>
                        <a:ln w="12700">
                          <a:solidFill>
                            <a:schemeClr val="tx1">
                              <a:lumMod val="100000"/>
                              <a:lumOff val="0"/>
                            </a:schemeClr>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507F174" w14:textId="77777777" w:rsidR="007F6BDD" w:rsidRPr="00301462" w:rsidRDefault="007F6BDD">
                            <w:pPr>
                              <w:rPr>
                                <w:i/>
                                <w:sz w:val="22"/>
                                <w:szCs w:val="22"/>
                              </w:rPr>
                            </w:pPr>
                            <w:r w:rsidRPr="00301462">
                              <w:rPr>
                                <w:i/>
                                <w:sz w:val="22"/>
                                <w:szCs w:val="22"/>
                              </w:rPr>
                              <w:t>If you miss class, contact this person to find out what you missed:</w:t>
                            </w:r>
                          </w:p>
                          <w:p w14:paraId="5CC6B75F" w14:textId="77777777" w:rsidR="007F6BDD" w:rsidRPr="00301462" w:rsidRDefault="007F6BDD">
                            <w:pPr>
                              <w:rPr>
                                <w:i/>
                                <w:sz w:val="22"/>
                                <w:szCs w:val="22"/>
                              </w:rPr>
                            </w:pPr>
                          </w:p>
                          <w:p w14:paraId="4E75953F" w14:textId="77777777" w:rsidR="007F6BDD" w:rsidRPr="00301462" w:rsidRDefault="007F6BDD">
                            <w:pPr>
                              <w:rPr>
                                <w:sz w:val="22"/>
                                <w:szCs w:val="22"/>
                              </w:rPr>
                            </w:pPr>
                            <w:r w:rsidRPr="00301462">
                              <w:rPr>
                                <w:sz w:val="22"/>
                                <w:szCs w:val="22"/>
                              </w:rPr>
                              <w:t>Name:</w:t>
                            </w:r>
                          </w:p>
                          <w:p w14:paraId="0FEB74A5" w14:textId="77777777" w:rsidR="007F6BDD" w:rsidRPr="00301462" w:rsidRDefault="007F6BDD">
                            <w:pPr>
                              <w:rPr>
                                <w:sz w:val="22"/>
                                <w:szCs w:val="22"/>
                              </w:rPr>
                            </w:pPr>
                            <w:r w:rsidRPr="00301462">
                              <w:rPr>
                                <w:sz w:val="22"/>
                                <w:szCs w:val="22"/>
                              </w:rPr>
                              <w:t>Email or Phone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9FF0E" id="_x0000_t202" coordsize="21600,21600" o:spt="202" path="m,l,21600r21600,l21600,xe">
                <v:stroke joinstyle="miter"/>
                <v:path gradientshapeok="t" o:connecttype="rect"/>
              </v:shapetype>
              <v:shape id="Text Box 1" o:spid="_x0000_s1026" type="#_x0000_t202" style="position:absolute;margin-left:369.45pt;margin-top:9.3pt;width:163.8pt;height: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" filled="f" strokecolor="black [3213]" strokeweight="1pt">
                <v:textbox inset=",7.2pt,,7.2pt">
                  <w:txbxContent>
                    <w:p w14:paraId="4507F174" w14:textId="77777777" w:rsidR="007F6BDD" w:rsidRPr="00301462" w:rsidRDefault="007F6BDD">
                      <w:pPr>
                        <w:rPr>
                          <w:i/>
                          <w:sz w:val="22"/>
                          <w:szCs w:val="22"/>
                        </w:rPr>
                      </w:pPr>
                      <w:r w:rsidRPr="00301462">
                        <w:rPr>
                          <w:i/>
                          <w:sz w:val="22"/>
                          <w:szCs w:val="22"/>
                        </w:rPr>
                        <w:t>If you miss class, contact this person to find out what you missed:</w:t>
                      </w:r>
                    </w:p>
                    <w:p w14:paraId="5CC6B75F" w14:textId="77777777" w:rsidR="007F6BDD" w:rsidRPr="00301462" w:rsidRDefault="007F6BDD">
                      <w:pPr>
                        <w:rPr>
                          <w:i/>
                          <w:sz w:val="22"/>
                          <w:szCs w:val="22"/>
                        </w:rPr>
                      </w:pPr>
                    </w:p>
                    <w:p w14:paraId="4E75953F" w14:textId="77777777" w:rsidR="007F6BDD" w:rsidRPr="00301462" w:rsidRDefault="007F6BDD">
                      <w:pPr>
                        <w:rPr>
                          <w:sz w:val="22"/>
                          <w:szCs w:val="22"/>
                        </w:rPr>
                      </w:pPr>
                      <w:r w:rsidRPr="00301462">
                        <w:rPr>
                          <w:sz w:val="22"/>
                          <w:szCs w:val="22"/>
                        </w:rPr>
                        <w:t>Name:</w:t>
                      </w:r>
                    </w:p>
                    <w:p w14:paraId="0FEB74A5" w14:textId="77777777" w:rsidR="007F6BDD" w:rsidRPr="00301462" w:rsidRDefault="007F6BDD">
                      <w:pPr>
                        <w:rPr>
                          <w:sz w:val="22"/>
                          <w:szCs w:val="22"/>
                        </w:rPr>
                      </w:pPr>
                      <w:r w:rsidRPr="00301462">
                        <w:rPr>
                          <w:sz w:val="22"/>
                          <w:szCs w:val="22"/>
                        </w:rPr>
                        <w:t>Email or Phone #:</w:t>
                      </w:r>
                    </w:p>
                  </w:txbxContent>
                </v:textbox>
                <w10:wrap type="through"/>
              </v:shape>
            </w:pict>
          </mc:Fallback>
        </mc:AlternateContent>
      </w:r>
    </w:p>
    <w:p w14:paraId="6E1442A8" w14:textId="6DB3881F" w:rsidR="009F53C8" w:rsidRPr="00594BD8" w:rsidRDefault="009F53C8" w:rsidP="003D181F">
      <w:pPr>
        <w:tabs>
          <w:tab w:val="left" w:pos="1440"/>
        </w:tabs>
        <w:ind w:left="2160" w:hanging="2160"/>
        <w:contextualSpacing/>
        <w:outlineLvl w:val="0"/>
        <w:rPr>
          <w:sz w:val="22"/>
          <w:szCs w:val="22"/>
        </w:rPr>
      </w:pPr>
      <w:r w:rsidRPr="00F52AC4">
        <w:rPr>
          <w:b/>
          <w:sz w:val="22"/>
          <w:szCs w:val="22"/>
        </w:rPr>
        <w:t>Instructor</w:t>
      </w:r>
      <w:r w:rsidRPr="00F52AC4">
        <w:rPr>
          <w:sz w:val="22"/>
          <w:szCs w:val="22"/>
        </w:rPr>
        <w:t xml:space="preserve">: </w:t>
      </w:r>
      <w:r>
        <w:rPr>
          <w:sz w:val="22"/>
          <w:szCs w:val="22"/>
        </w:rPr>
        <w:tab/>
      </w:r>
      <w:r w:rsidR="008F50CF">
        <w:rPr>
          <w:sz w:val="22"/>
          <w:szCs w:val="22"/>
        </w:rPr>
        <w:tab/>
      </w:r>
      <w:r w:rsidR="00B62D65">
        <w:rPr>
          <w:sz w:val="22"/>
          <w:szCs w:val="22"/>
        </w:rPr>
        <w:t>Yuan Zhao</w:t>
      </w:r>
      <w:r w:rsidR="003D181F">
        <w:rPr>
          <w:sz w:val="22"/>
          <w:szCs w:val="22"/>
        </w:rPr>
        <w:t xml:space="preserve"> </w:t>
      </w:r>
      <w:r w:rsidR="005B1FE8" w:rsidRPr="00BD0872">
        <w:rPr>
          <w:rFonts w:ascii="Wingdings" w:hAnsi="Wingdings"/>
          <w:color w:val="000000"/>
        </w:rPr>
        <w:t></w:t>
      </w:r>
      <w:r w:rsidR="008F50CF">
        <w:rPr>
          <w:sz w:val="22"/>
          <w:szCs w:val="22"/>
        </w:rPr>
        <w:t xml:space="preserve"> </w:t>
      </w:r>
      <w:r w:rsidR="00B62D65">
        <w:rPr>
          <w:sz w:val="22"/>
          <w:szCs w:val="22"/>
        </w:rPr>
        <w:t>y0zhao23</w:t>
      </w:r>
      <w:r w:rsidR="00340BBB">
        <w:rPr>
          <w:sz w:val="22"/>
          <w:szCs w:val="22"/>
        </w:rPr>
        <w:t>@louisville.edu</w:t>
      </w:r>
      <w:r>
        <w:rPr>
          <w:sz w:val="22"/>
          <w:szCs w:val="22"/>
        </w:rPr>
        <w:t xml:space="preserve"> </w:t>
      </w:r>
      <w:r w:rsidR="008F50CF">
        <w:rPr>
          <w:sz w:val="22"/>
          <w:szCs w:val="22"/>
        </w:rPr>
        <w:t xml:space="preserve"> </w:t>
      </w:r>
    </w:p>
    <w:p w14:paraId="5185B342" w14:textId="4B5D0FA2" w:rsidR="008F50CF" w:rsidRPr="006E1B87" w:rsidRDefault="00FD2244" w:rsidP="006E1B87">
      <w:pPr>
        <w:tabs>
          <w:tab w:val="left" w:pos="1440"/>
        </w:tabs>
        <w:ind w:left="1440" w:hanging="1440"/>
        <w:contextualSpacing/>
        <w:rPr>
          <w:sz w:val="22"/>
          <w:szCs w:val="22"/>
        </w:rPr>
      </w:pPr>
      <w:r>
        <w:rPr>
          <w:b/>
          <w:sz w:val="22"/>
          <w:szCs w:val="22"/>
        </w:rPr>
        <w:t xml:space="preserve">Class </w:t>
      </w:r>
      <w:r w:rsidR="008F50CF">
        <w:rPr>
          <w:b/>
          <w:sz w:val="22"/>
          <w:szCs w:val="22"/>
        </w:rPr>
        <w:t>Meetings</w:t>
      </w:r>
      <w:r>
        <w:rPr>
          <w:b/>
          <w:sz w:val="22"/>
          <w:szCs w:val="22"/>
        </w:rPr>
        <w:t>:</w:t>
      </w:r>
      <w:r>
        <w:rPr>
          <w:b/>
          <w:sz w:val="22"/>
          <w:szCs w:val="22"/>
        </w:rPr>
        <w:tab/>
      </w:r>
      <w:r w:rsidR="00CF6219">
        <w:rPr>
          <w:sz w:val="22"/>
          <w:szCs w:val="22"/>
        </w:rPr>
        <w:t>T-Th</w:t>
      </w:r>
      <w:r w:rsidR="00EF72F6" w:rsidRPr="00EF72F6">
        <w:rPr>
          <w:sz w:val="22"/>
          <w:szCs w:val="22"/>
        </w:rPr>
        <w:t xml:space="preserve"> </w:t>
      </w:r>
      <w:r w:rsidR="00D726F1">
        <w:rPr>
          <w:sz w:val="22"/>
          <w:szCs w:val="22"/>
        </w:rPr>
        <w:t>9:30</w:t>
      </w:r>
      <w:r w:rsidR="008A4945">
        <w:rPr>
          <w:sz w:val="22"/>
          <w:szCs w:val="22"/>
        </w:rPr>
        <w:t>-</w:t>
      </w:r>
      <w:r w:rsidR="00B80A84">
        <w:rPr>
          <w:sz w:val="22"/>
          <w:szCs w:val="22"/>
        </w:rPr>
        <w:t>10</w:t>
      </w:r>
      <w:r w:rsidR="008A4945">
        <w:rPr>
          <w:sz w:val="22"/>
          <w:szCs w:val="22"/>
        </w:rPr>
        <w:t>:</w:t>
      </w:r>
      <w:r w:rsidR="001F525F">
        <w:rPr>
          <w:sz w:val="22"/>
          <w:szCs w:val="22"/>
        </w:rPr>
        <w:t>4</w:t>
      </w:r>
      <w:r w:rsidR="008A4945">
        <w:rPr>
          <w:sz w:val="22"/>
          <w:szCs w:val="22"/>
        </w:rPr>
        <w:t>5 pm</w:t>
      </w:r>
      <w:r w:rsidR="00EF72F6">
        <w:rPr>
          <w:sz w:val="22"/>
          <w:szCs w:val="22"/>
        </w:rPr>
        <w:t xml:space="preserve">, </w:t>
      </w:r>
      <w:r w:rsidR="008A4945">
        <w:rPr>
          <w:sz w:val="22"/>
          <w:szCs w:val="22"/>
        </w:rPr>
        <w:t xml:space="preserve">BAB </w:t>
      </w:r>
      <w:r w:rsidR="00267160">
        <w:rPr>
          <w:sz w:val="22"/>
          <w:szCs w:val="22"/>
        </w:rPr>
        <w:t>413</w:t>
      </w:r>
      <w:r w:rsidR="008F50CF">
        <w:rPr>
          <w:sz w:val="22"/>
          <w:szCs w:val="22"/>
        </w:rPr>
        <w:tab/>
      </w:r>
    </w:p>
    <w:p w14:paraId="1A4E10E8" w14:textId="5CF6CA14" w:rsidR="009F53C8" w:rsidRPr="00594BD8" w:rsidRDefault="009F53C8" w:rsidP="00302F7E">
      <w:pPr>
        <w:tabs>
          <w:tab w:val="left" w:pos="1440"/>
        </w:tabs>
        <w:ind w:left="2160" w:hanging="2160"/>
        <w:contextualSpacing/>
        <w:rPr>
          <w:sz w:val="22"/>
          <w:szCs w:val="22"/>
        </w:rPr>
      </w:pPr>
      <w:r w:rsidRPr="00594BD8">
        <w:rPr>
          <w:b/>
          <w:sz w:val="22"/>
          <w:szCs w:val="22"/>
        </w:rPr>
        <w:t>Office hours</w:t>
      </w:r>
      <w:r w:rsidRPr="00594BD8">
        <w:rPr>
          <w:sz w:val="22"/>
          <w:szCs w:val="22"/>
        </w:rPr>
        <w:t xml:space="preserve">: </w:t>
      </w:r>
      <w:r w:rsidRPr="00594BD8">
        <w:rPr>
          <w:sz w:val="22"/>
          <w:szCs w:val="22"/>
        </w:rPr>
        <w:tab/>
      </w:r>
      <w:r w:rsidR="008F50CF">
        <w:rPr>
          <w:sz w:val="22"/>
          <w:szCs w:val="22"/>
        </w:rPr>
        <w:tab/>
      </w:r>
      <w:r w:rsidR="00CF6219">
        <w:rPr>
          <w:sz w:val="22"/>
          <w:szCs w:val="22"/>
        </w:rPr>
        <w:t>Tues</w:t>
      </w:r>
      <w:r w:rsidR="001E160B">
        <w:rPr>
          <w:sz w:val="22"/>
          <w:szCs w:val="22"/>
        </w:rPr>
        <w:t xml:space="preserve"> 11</w:t>
      </w:r>
      <w:r w:rsidR="00302F7E">
        <w:rPr>
          <w:sz w:val="22"/>
          <w:szCs w:val="22"/>
        </w:rPr>
        <w:t>:00</w:t>
      </w:r>
      <w:r w:rsidR="001E160B" w:rsidRPr="00067ABB">
        <w:rPr>
          <w:sz w:val="22"/>
          <w:szCs w:val="22"/>
        </w:rPr>
        <w:t>-12</w:t>
      </w:r>
      <w:r w:rsidR="00302F7E">
        <w:rPr>
          <w:sz w:val="22"/>
          <w:szCs w:val="22"/>
        </w:rPr>
        <w:t>:00</w:t>
      </w:r>
      <w:r w:rsidR="00067ABB" w:rsidRPr="00067ABB">
        <w:rPr>
          <w:sz w:val="22"/>
          <w:szCs w:val="22"/>
        </w:rPr>
        <w:t>,</w:t>
      </w:r>
      <w:r w:rsidR="00CF6219">
        <w:rPr>
          <w:sz w:val="22"/>
          <w:szCs w:val="22"/>
        </w:rPr>
        <w:t xml:space="preserve"> Thurs</w:t>
      </w:r>
      <w:r w:rsidR="005074C0">
        <w:rPr>
          <w:sz w:val="22"/>
          <w:szCs w:val="22"/>
        </w:rPr>
        <w:t xml:space="preserve"> </w:t>
      </w:r>
      <w:r w:rsidR="001D41AD">
        <w:rPr>
          <w:sz w:val="22"/>
          <w:szCs w:val="22"/>
        </w:rPr>
        <w:t>1</w:t>
      </w:r>
      <w:r w:rsidR="00067ABB">
        <w:rPr>
          <w:sz w:val="22"/>
          <w:szCs w:val="22"/>
        </w:rPr>
        <w:t>3</w:t>
      </w:r>
      <w:r w:rsidR="00302F7E">
        <w:rPr>
          <w:sz w:val="22"/>
          <w:szCs w:val="22"/>
        </w:rPr>
        <w:t>:00</w:t>
      </w:r>
      <w:r w:rsidR="008A4945">
        <w:rPr>
          <w:sz w:val="22"/>
          <w:szCs w:val="22"/>
        </w:rPr>
        <w:t>-</w:t>
      </w:r>
      <w:r w:rsidR="001D41AD">
        <w:rPr>
          <w:sz w:val="22"/>
          <w:szCs w:val="22"/>
        </w:rPr>
        <w:t>1</w:t>
      </w:r>
      <w:r w:rsidR="00067ABB">
        <w:rPr>
          <w:sz w:val="22"/>
          <w:szCs w:val="22"/>
        </w:rPr>
        <w:t>4</w:t>
      </w:r>
      <w:r w:rsidR="00302F7E">
        <w:rPr>
          <w:sz w:val="22"/>
          <w:szCs w:val="22"/>
        </w:rPr>
        <w:t>:00</w:t>
      </w:r>
      <w:r w:rsidR="00CF6219">
        <w:rPr>
          <w:sz w:val="22"/>
          <w:szCs w:val="22"/>
        </w:rPr>
        <w:t xml:space="preserve"> </w:t>
      </w:r>
      <w:r w:rsidRPr="00594BD8">
        <w:rPr>
          <w:sz w:val="22"/>
          <w:szCs w:val="22"/>
        </w:rPr>
        <w:t>and by appointment</w:t>
      </w:r>
    </w:p>
    <w:p w14:paraId="3FEB6115" w14:textId="0C42C24F" w:rsidR="009F53C8" w:rsidRPr="00866402" w:rsidRDefault="009F53C8" w:rsidP="009F53C8">
      <w:pPr>
        <w:tabs>
          <w:tab w:val="left" w:pos="1440"/>
        </w:tabs>
        <w:ind w:left="1440" w:hanging="1440"/>
        <w:contextualSpacing/>
        <w:rPr>
          <w:sz w:val="22"/>
          <w:szCs w:val="22"/>
        </w:rPr>
      </w:pPr>
      <w:r w:rsidRPr="007E1F1D">
        <w:rPr>
          <w:b/>
          <w:sz w:val="22"/>
          <w:szCs w:val="22"/>
        </w:rPr>
        <w:t>Office:</w:t>
      </w:r>
      <w:r w:rsidRPr="00594BD8">
        <w:rPr>
          <w:sz w:val="22"/>
          <w:szCs w:val="22"/>
        </w:rPr>
        <w:t xml:space="preserve"> </w:t>
      </w:r>
      <w:r w:rsidRPr="00594BD8">
        <w:rPr>
          <w:sz w:val="22"/>
          <w:szCs w:val="22"/>
        </w:rPr>
        <w:tab/>
      </w:r>
      <w:r w:rsidR="008F50CF">
        <w:rPr>
          <w:sz w:val="22"/>
          <w:szCs w:val="22"/>
        </w:rPr>
        <w:tab/>
      </w:r>
      <w:r w:rsidR="00A35778" w:rsidRPr="00A35778">
        <w:rPr>
          <w:sz w:val="22"/>
          <w:szCs w:val="22"/>
        </w:rPr>
        <w:t xml:space="preserve">Bingham Humanities </w:t>
      </w:r>
      <w:r w:rsidR="0099068A" w:rsidRPr="0099068A">
        <w:rPr>
          <w:sz w:val="22"/>
          <w:szCs w:val="22"/>
        </w:rPr>
        <w:t>LL04</w:t>
      </w:r>
    </w:p>
    <w:p w14:paraId="263FED3D" w14:textId="77777777" w:rsidR="009F53C8" w:rsidRPr="00F52AC4" w:rsidRDefault="009F53C8" w:rsidP="009F53C8">
      <w:pPr>
        <w:tabs>
          <w:tab w:val="left" w:pos="1440"/>
        </w:tabs>
        <w:contextualSpacing/>
        <w:rPr>
          <w:b/>
          <w:sz w:val="22"/>
          <w:szCs w:val="22"/>
        </w:rPr>
      </w:pPr>
    </w:p>
    <w:p w14:paraId="7D7D16EC" w14:textId="27F154B6" w:rsidR="009F53C8" w:rsidRPr="00301462" w:rsidRDefault="006C1BD8" w:rsidP="009F53C8">
      <w:pPr>
        <w:outlineLvl w:val="0"/>
        <w:rPr>
          <w:b/>
          <w:sz w:val="22"/>
          <w:szCs w:val="22"/>
        </w:rPr>
      </w:pPr>
      <w:r>
        <w:rPr>
          <w:b/>
          <w:sz w:val="22"/>
          <w:szCs w:val="22"/>
        </w:rPr>
        <w:t>What i</w:t>
      </w:r>
      <w:r w:rsidR="009F53C8" w:rsidRPr="00F52AC4">
        <w:rPr>
          <w:b/>
          <w:sz w:val="22"/>
          <w:szCs w:val="22"/>
        </w:rPr>
        <w:t xml:space="preserve">s </w:t>
      </w:r>
      <w:r>
        <w:rPr>
          <w:b/>
          <w:sz w:val="22"/>
          <w:szCs w:val="22"/>
        </w:rPr>
        <w:t>this c</w:t>
      </w:r>
      <w:r w:rsidR="009F53C8" w:rsidRPr="00F52AC4">
        <w:rPr>
          <w:b/>
          <w:sz w:val="22"/>
          <w:szCs w:val="22"/>
        </w:rPr>
        <w:t xml:space="preserve">ourse </w:t>
      </w:r>
      <w:r>
        <w:rPr>
          <w:b/>
          <w:sz w:val="22"/>
          <w:szCs w:val="22"/>
        </w:rPr>
        <w:t>a</w:t>
      </w:r>
      <w:r w:rsidR="009F53C8" w:rsidRPr="00F52AC4">
        <w:rPr>
          <w:b/>
          <w:sz w:val="22"/>
          <w:szCs w:val="22"/>
        </w:rPr>
        <w:t>bout?</w:t>
      </w:r>
    </w:p>
    <w:p w14:paraId="7580EDB4" w14:textId="77777777" w:rsidR="00D166A5" w:rsidRDefault="00D166A5" w:rsidP="004C38E2">
      <w:pPr>
        <w:pStyle w:val="Normal1"/>
        <w:widowControl w:val="0"/>
        <w:ind w:left="720"/>
        <w:rPr>
          <w:rFonts w:eastAsia="Times New Roman" w:cs="Times New Roman"/>
          <w:sz w:val="22"/>
          <w:szCs w:val="22"/>
        </w:rPr>
      </w:pPr>
      <w:r w:rsidRPr="00FD0807">
        <w:rPr>
          <w:rFonts w:eastAsia="Times New Roman" w:cs="Times New Roman"/>
          <w:sz w:val="22"/>
          <w:szCs w:val="22"/>
        </w:rPr>
        <w:t xml:space="preserve">English 102 focuses on creating and answering questions through research and writing using academic sources, both primary and secondary. A student </w:t>
      </w:r>
      <w:r>
        <w:rPr>
          <w:rFonts w:eastAsia="Times New Roman" w:cs="Times New Roman"/>
          <w:sz w:val="22"/>
          <w:szCs w:val="22"/>
        </w:rPr>
        <w:t>in English 102 should expect to</w:t>
      </w:r>
      <w:r w:rsidRPr="00FD0807">
        <w:rPr>
          <w:rFonts w:eastAsia="Times New Roman" w:cs="Times New Roman"/>
          <w:sz w:val="22"/>
          <w:szCs w:val="22"/>
        </w:rPr>
        <w:t xml:space="preserve"> develop and answer research questions; articulate a position relative to others on a topic; address audiences inside and outside the academic community; and compose, revise, and edit multiple assignments equaling about 20 to 25 pages of text, including at least one extended research project.</w:t>
      </w:r>
    </w:p>
    <w:p w14:paraId="7B52A585" w14:textId="77777777" w:rsidR="00907D75" w:rsidRDefault="00907D75" w:rsidP="005C0D0E">
      <w:pPr>
        <w:rPr>
          <w:sz w:val="22"/>
          <w:szCs w:val="22"/>
        </w:rPr>
      </w:pPr>
    </w:p>
    <w:p w14:paraId="30D3C3E6" w14:textId="62CEF523" w:rsidR="00A40A1D" w:rsidRDefault="00A40A1D" w:rsidP="004C38E2">
      <w:pPr>
        <w:ind w:firstLine="720"/>
        <w:rPr>
          <w:sz w:val="22"/>
          <w:szCs w:val="22"/>
        </w:rPr>
      </w:pPr>
      <w:r>
        <w:rPr>
          <w:sz w:val="22"/>
          <w:szCs w:val="22"/>
        </w:rPr>
        <w:t xml:space="preserve">In addition to daily homework, there will be </w:t>
      </w:r>
      <w:r w:rsidR="00091B22">
        <w:rPr>
          <w:sz w:val="22"/>
          <w:szCs w:val="22"/>
        </w:rPr>
        <w:t>six</w:t>
      </w:r>
      <w:r>
        <w:rPr>
          <w:sz w:val="22"/>
          <w:szCs w:val="22"/>
        </w:rPr>
        <w:t xml:space="preserve"> assignments.</w:t>
      </w:r>
    </w:p>
    <w:p w14:paraId="23478512" w14:textId="0D28A016" w:rsidR="00A40A1D" w:rsidRPr="00D166A5" w:rsidRDefault="00A2641E" w:rsidP="005C0D0E">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6A921CEB" wp14:editId="1CFF50E4">
                <wp:simplePos x="0" y="0"/>
                <wp:positionH relativeFrom="column">
                  <wp:posOffset>274320</wp:posOffset>
                </wp:positionH>
                <wp:positionV relativeFrom="paragraph">
                  <wp:posOffset>63500</wp:posOffset>
                </wp:positionV>
                <wp:extent cx="5543550" cy="2381250"/>
                <wp:effectExtent l="38100" t="19050" r="76200" b="95250"/>
                <wp:wrapNone/>
                <wp:docPr id="2" name="Rectangle: Rounded Corners 2"/>
                <wp:cNvGraphicFramePr/>
                <a:graphic xmlns:a="http://schemas.openxmlformats.org/drawingml/2006/main">
                  <a:graphicData uri="http://schemas.microsoft.com/office/word/2010/wordprocessingShape">
                    <wps:wsp>
                      <wps:cNvSpPr/>
                      <wps:spPr>
                        <a:xfrm>
                          <a:off x="0" y="0"/>
                          <a:ext cx="5543550" cy="2381250"/>
                        </a:xfrm>
                        <a:prstGeom prst="round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82C3A6" id="Rectangle: Rounded Corners 2" o:spid="_x0000_s1026" style="position:absolute;margin-left:21.6pt;margin-top:5pt;width:436.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" filled="f" strokecolor="#4579b8 [3044]">
                <v:shadow on="t" color="black" opacity="22937f" origin=",.5" offset="0,.63889mm"/>
              </v:roundrect>
            </w:pict>
          </mc:Fallback>
        </mc:AlternateContent>
      </w:r>
      <w:r w:rsidR="00A40A1D">
        <w:rPr>
          <w:sz w:val="22"/>
          <w:szCs w:val="22"/>
        </w:rPr>
        <w:t xml:space="preserve"> </w:t>
      </w:r>
    </w:p>
    <w:p w14:paraId="597603E8" w14:textId="4D980806" w:rsidR="00D166A5" w:rsidRPr="00A2641E" w:rsidRDefault="00D166A5" w:rsidP="004C38E2">
      <w:pPr>
        <w:ind w:firstLine="720"/>
        <w:rPr>
          <w:i/>
          <w:sz w:val="22"/>
          <w:szCs w:val="22"/>
        </w:rPr>
      </w:pPr>
      <w:r w:rsidRPr="00A2641E">
        <w:rPr>
          <w:i/>
          <w:sz w:val="22"/>
          <w:szCs w:val="22"/>
        </w:rPr>
        <w:t>Unit 1: Developing Research Questions (Weeks 1-</w:t>
      </w:r>
      <w:r w:rsidR="00E35DF1" w:rsidRPr="00A2641E">
        <w:rPr>
          <w:i/>
          <w:sz w:val="22"/>
          <w:szCs w:val="22"/>
        </w:rPr>
        <w:t>4</w:t>
      </w:r>
      <w:r w:rsidRPr="00A2641E">
        <w:rPr>
          <w:i/>
          <w:sz w:val="22"/>
          <w:szCs w:val="22"/>
        </w:rPr>
        <w:t>)</w:t>
      </w:r>
    </w:p>
    <w:p w14:paraId="79D9A2C0" w14:textId="7284EC7C" w:rsidR="00C506CC" w:rsidRPr="00A2641E" w:rsidRDefault="00C506CC" w:rsidP="00C506CC">
      <w:pPr>
        <w:ind w:firstLine="720"/>
        <w:rPr>
          <w:sz w:val="22"/>
          <w:szCs w:val="22"/>
        </w:rPr>
      </w:pPr>
      <w:r w:rsidRPr="00A2641E">
        <w:rPr>
          <w:sz w:val="22"/>
          <w:szCs w:val="22"/>
        </w:rPr>
        <w:t>Assignment 1: Research Proposal</w:t>
      </w:r>
    </w:p>
    <w:p w14:paraId="0B9A409C" w14:textId="2D458E45" w:rsidR="00D166A5" w:rsidRPr="00A2641E" w:rsidRDefault="00D166A5" w:rsidP="005C0D0E">
      <w:pPr>
        <w:rPr>
          <w:b/>
          <w:sz w:val="22"/>
          <w:szCs w:val="22"/>
        </w:rPr>
      </w:pPr>
    </w:p>
    <w:p w14:paraId="08661E66" w14:textId="0588EA14" w:rsidR="00D166A5" w:rsidRPr="00A2641E" w:rsidRDefault="00D166A5" w:rsidP="0A940347">
      <w:pPr>
        <w:ind w:firstLine="720"/>
        <w:rPr>
          <w:i/>
          <w:iCs/>
          <w:sz w:val="22"/>
          <w:szCs w:val="22"/>
        </w:rPr>
      </w:pPr>
      <w:r w:rsidRPr="00A2641E">
        <w:rPr>
          <w:i/>
          <w:iCs/>
          <w:sz w:val="22"/>
          <w:szCs w:val="22"/>
        </w:rPr>
        <w:t xml:space="preserve">Unit 2: </w:t>
      </w:r>
      <w:r w:rsidR="008B72E3" w:rsidRPr="00A2641E">
        <w:rPr>
          <w:i/>
          <w:iCs/>
          <w:sz w:val="22"/>
          <w:szCs w:val="22"/>
        </w:rPr>
        <w:t>Annotated Bibliography</w:t>
      </w:r>
      <w:r w:rsidRPr="00A2641E">
        <w:rPr>
          <w:i/>
          <w:iCs/>
          <w:sz w:val="22"/>
          <w:szCs w:val="22"/>
        </w:rPr>
        <w:t xml:space="preserve"> (Weeks </w:t>
      </w:r>
      <w:r w:rsidR="00E35DF1" w:rsidRPr="00A2641E">
        <w:rPr>
          <w:i/>
          <w:iCs/>
          <w:sz w:val="22"/>
          <w:szCs w:val="22"/>
        </w:rPr>
        <w:t>5</w:t>
      </w:r>
      <w:r w:rsidRPr="00A2641E">
        <w:rPr>
          <w:i/>
          <w:iCs/>
          <w:sz w:val="22"/>
          <w:szCs w:val="22"/>
        </w:rPr>
        <w:t>-</w:t>
      </w:r>
      <w:r w:rsidR="00E35DF1" w:rsidRPr="00A2641E">
        <w:rPr>
          <w:i/>
          <w:iCs/>
          <w:sz w:val="22"/>
          <w:szCs w:val="22"/>
        </w:rPr>
        <w:t>7</w:t>
      </w:r>
      <w:r w:rsidRPr="00A2641E">
        <w:rPr>
          <w:i/>
          <w:iCs/>
          <w:sz w:val="22"/>
          <w:szCs w:val="22"/>
        </w:rPr>
        <w:t>)</w:t>
      </w:r>
    </w:p>
    <w:p w14:paraId="7AFE81F4" w14:textId="6CE1570E" w:rsidR="00D166A5" w:rsidRPr="00A2641E" w:rsidRDefault="00D166A5" w:rsidP="004C38E2">
      <w:pPr>
        <w:ind w:firstLine="720"/>
        <w:rPr>
          <w:sz w:val="22"/>
          <w:szCs w:val="22"/>
        </w:rPr>
      </w:pPr>
      <w:r w:rsidRPr="00A2641E">
        <w:rPr>
          <w:sz w:val="22"/>
          <w:szCs w:val="22"/>
        </w:rPr>
        <w:t>Assignment</w:t>
      </w:r>
      <w:r w:rsidR="00042EDA" w:rsidRPr="00A2641E">
        <w:rPr>
          <w:sz w:val="22"/>
          <w:szCs w:val="22"/>
        </w:rPr>
        <w:t xml:space="preserve"> </w:t>
      </w:r>
      <w:r w:rsidR="008B72E3" w:rsidRPr="00A2641E">
        <w:rPr>
          <w:sz w:val="22"/>
          <w:szCs w:val="22"/>
        </w:rPr>
        <w:t>2</w:t>
      </w:r>
      <w:r w:rsidRPr="00A2641E">
        <w:rPr>
          <w:sz w:val="22"/>
          <w:szCs w:val="22"/>
        </w:rPr>
        <w:t xml:space="preserve">: </w:t>
      </w:r>
      <w:r w:rsidR="008B72E3" w:rsidRPr="00A2641E">
        <w:rPr>
          <w:sz w:val="22"/>
          <w:szCs w:val="22"/>
        </w:rPr>
        <w:t xml:space="preserve">Annotated Bibliography </w:t>
      </w:r>
    </w:p>
    <w:p w14:paraId="468DDB5E" w14:textId="77777777" w:rsidR="00D166A5" w:rsidRPr="00A2641E" w:rsidRDefault="00D166A5" w:rsidP="005C0D0E">
      <w:pPr>
        <w:rPr>
          <w:sz w:val="22"/>
          <w:szCs w:val="22"/>
        </w:rPr>
      </w:pPr>
    </w:p>
    <w:p w14:paraId="4B257253" w14:textId="7784B37C" w:rsidR="00D166A5" w:rsidRPr="00A2641E" w:rsidRDefault="00D166A5" w:rsidP="004C38E2">
      <w:pPr>
        <w:ind w:firstLine="720"/>
        <w:rPr>
          <w:i/>
          <w:sz w:val="22"/>
          <w:szCs w:val="22"/>
        </w:rPr>
      </w:pPr>
      <w:r w:rsidRPr="00A2641E">
        <w:rPr>
          <w:i/>
          <w:sz w:val="22"/>
          <w:szCs w:val="22"/>
        </w:rPr>
        <w:t xml:space="preserve">Unit 3: </w:t>
      </w:r>
      <w:r w:rsidR="00E35DF1" w:rsidRPr="00A2641E">
        <w:rPr>
          <w:i/>
          <w:sz w:val="22"/>
          <w:szCs w:val="22"/>
        </w:rPr>
        <w:t>Argumentative</w:t>
      </w:r>
      <w:r w:rsidR="001B5A3D" w:rsidRPr="00A2641E">
        <w:rPr>
          <w:i/>
          <w:sz w:val="22"/>
          <w:szCs w:val="22"/>
        </w:rPr>
        <w:t xml:space="preserve"> Research Paper</w:t>
      </w:r>
      <w:r w:rsidRPr="00A2641E">
        <w:rPr>
          <w:i/>
          <w:sz w:val="22"/>
          <w:szCs w:val="22"/>
        </w:rPr>
        <w:t xml:space="preserve"> (Weeks </w:t>
      </w:r>
      <w:r w:rsidR="001B5A3D" w:rsidRPr="00A2641E">
        <w:rPr>
          <w:i/>
          <w:sz w:val="22"/>
          <w:szCs w:val="22"/>
        </w:rPr>
        <w:t>8</w:t>
      </w:r>
      <w:r w:rsidRPr="00A2641E">
        <w:rPr>
          <w:i/>
          <w:sz w:val="22"/>
          <w:szCs w:val="22"/>
        </w:rPr>
        <w:t>-</w:t>
      </w:r>
      <w:r w:rsidR="001B5A3D" w:rsidRPr="00A2641E">
        <w:rPr>
          <w:i/>
          <w:sz w:val="22"/>
          <w:szCs w:val="22"/>
        </w:rPr>
        <w:t>1</w:t>
      </w:r>
      <w:r w:rsidR="004103DB" w:rsidRPr="00A2641E">
        <w:rPr>
          <w:i/>
          <w:sz w:val="22"/>
          <w:szCs w:val="22"/>
        </w:rPr>
        <w:t>2</w:t>
      </w:r>
      <w:r w:rsidRPr="00A2641E">
        <w:rPr>
          <w:i/>
          <w:sz w:val="22"/>
          <w:szCs w:val="22"/>
        </w:rPr>
        <w:t>)</w:t>
      </w:r>
    </w:p>
    <w:p w14:paraId="769FB76F" w14:textId="57C108DD" w:rsidR="00D166A5" w:rsidRPr="00A2641E" w:rsidRDefault="00D166A5" w:rsidP="004C38E2">
      <w:pPr>
        <w:ind w:firstLine="720"/>
        <w:rPr>
          <w:sz w:val="22"/>
          <w:szCs w:val="22"/>
        </w:rPr>
      </w:pPr>
      <w:r w:rsidRPr="00A2641E">
        <w:rPr>
          <w:sz w:val="22"/>
          <w:szCs w:val="22"/>
        </w:rPr>
        <w:t>Assignment</w:t>
      </w:r>
      <w:r w:rsidR="00042EDA" w:rsidRPr="00A2641E">
        <w:rPr>
          <w:sz w:val="22"/>
          <w:szCs w:val="22"/>
        </w:rPr>
        <w:t xml:space="preserve"> </w:t>
      </w:r>
      <w:r w:rsidR="001B5A3D" w:rsidRPr="00A2641E">
        <w:rPr>
          <w:sz w:val="22"/>
          <w:szCs w:val="22"/>
        </w:rPr>
        <w:t>3</w:t>
      </w:r>
      <w:r w:rsidRPr="00A2641E">
        <w:rPr>
          <w:sz w:val="22"/>
          <w:szCs w:val="22"/>
        </w:rPr>
        <w:t xml:space="preserve">: </w:t>
      </w:r>
      <w:r w:rsidR="001B5A3D" w:rsidRPr="00A2641E">
        <w:rPr>
          <w:sz w:val="22"/>
          <w:szCs w:val="22"/>
        </w:rPr>
        <w:t>Argumentative Research Paper</w:t>
      </w:r>
      <w:r w:rsidR="000E1303" w:rsidRPr="00A2641E">
        <w:rPr>
          <w:sz w:val="22"/>
          <w:szCs w:val="22"/>
        </w:rPr>
        <w:t xml:space="preserve"> 1st Draft</w:t>
      </w:r>
    </w:p>
    <w:p w14:paraId="3F5CAA08" w14:textId="77777777" w:rsidR="00D166A5" w:rsidRPr="00A2641E" w:rsidRDefault="00D166A5" w:rsidP="005C0D0E">
      <w:pPr>
        <w:rPr>
          <w:sz w:val="22"/>
          <w:szCs w:val="22"/>
          <w:highlight w:val="yellow"/>
        </w:rPr>
      </w:pPr>
    </w:p>
    <w:p w14:paraId="7DC54E0C" w14:textId="006CE75E" w:rsidR="00D166A5" w:rsidRPr="00A2641E" w:rsidRDefault="00D166A5" w:rsidP="004C38E2">
      <w:pPr>
        <w:ind w:firstLine="720"/>
        <w:rPr>
          <w:i/>
          <w:sz w:val="22"/>
          <w:szCs w:val="22"/>
        </w:rPr>
      </w:pPr>
      <w:r w:rsidRPr="00A2641E">
        <w:rPr>
          <w:i/>
          <w:sz w:val="22"/>
          <w:szCs w:val="22"/>
        </w:rPr>
        <w:t xml:space="preserve">Unit 4: </w:t>
      </w:r>
      <w:r w:rsidR="004D600B" w:rsidRPr="00A2641E">
        <w:rPr>
          <w:i/>
          <w:sz w:val="22"/>
          <w:szCs w:val="22"/>
        </w:rPr>
        <w:t>Presentation, Peer Review and Revision</w:t>
      </w:r>
      <w:r w:rsidRPr="00A2641E">
        <w:rPr>
          <w:i/>
          <w:sz w:val="22"/>
          <w:szCs w:val="22"/>
        </w:rPr>
        <w:t xml:space="preserve"> (Weeks </w:t>
      </w:r>
      <w:r w:rsidR="004D600B" w:rsidRPr="00A2641E">
        <w:rPr>
          <w:i/>
          <w:sz w:val="22"/>
          <w:szCs w:val="22"/>
        </w:rPr>
        <w:t>1</w:t>
      </w:r>
      <w:r w:rsidR="004103DB" w:rsidRPr="00A2641E">
        <w:rPr>
          <w:i/>
          <w:sz w:val="22"/>
          <w:szCs w:val="22"/>
        </w:rPr>
        <w:t>3</w:t>
      </w:r>
      <w:r w:rsidRPr="00A2641E">
        <w:rPr>
          <w:i/>
          <w:sz w:val="22"/>
          <w:szCs w:val="22"/>
        </w:rPr>
        <w:t>-</w:t>
      </w:r>
      <w:r w:rsidR="004D600B" w:rsidRPr="00A2641E">
        <w:rPr>
          <w:i/>
          <w:sz w:val="22"/>
          <w:szCs w:val="22"/>
        </w:rPr>
        <w:t>1</w:t>
      </w:r>
      <w:r w:rsidR="00947738" w:rsidRPr="00A2641E">
        <w:rPr>
          <w:i/>
          <w:sz w:val="22"/>
          <w:szCs w:val="22"/>
        </w:rPr>
        <w:t>5</w:t>
      </w:r>
      <w:r w:rsidRPr="00A2641E">
        <w:rPr>
          <w:i/>
          <w:sz w:val="22"/>
          <w:szCs w:val="22"/>
        </w:rPr>
        <w:t>)</w:t>
      </w:r>
    </w:p>
    <w:p w14:paraId="7F49D6DE" w14:textId="4EC4F7FC" w:rsidR="00FD0D43" w:rsidRPr="00A2641E" w:rsidRDefault="00FD0D43" w:rsidP="004C38E2">
      <w:pPr>
        <w:ind w:firstLine="720"/>
        <w:rPr>
          <w:sz w:val="22"/>
          <w:szCs w:val="22"/>
        </w:rPr>
      </w:pPr>
      <w:r w:rsidRPr="00A2641E">
        <w:rPr>
          <w:sz w:val="22"/>
          <w:szCs w:val="22"/>
        </w:rPr>
        <w:t>Assignment 4: Presentation about Research Paper</w:t>
      </w:r>
    </w:p>
    <w:p w14:paraId="4D1391D5" w14:textId="77777777" w:rsidR="002D14F1" w:rsidRPr="00A2641E" w:rsidRDefault="002D14F1" w:rsidP="002D14F1">
      <w:pPr>
        <w:ind w:firstLine="720"/>
        <w:rPr>
          <w:sz w:val="22"/>
          <w:szCs w:val="22"/>
        </w:rPr>
      </w:pPr>
      <w:r w:rsidRPr="00A2641E">
        <w:rPr>
          <w:sz w:val="22"/>
          <w:szCs w:val="22"/>
        </w:rPr>
        <w:t>Assignment 5: 3 Peer Review Essays</w:t>
      </w:r>
    </w:p>
    <w:p w14:paraId="2E2A57BA" w14:textId="579B2BCE" w:rsidR="00D166A5" w:rsidRPr="00A2641E" w:rsidRDefault="002D14F1" w:rsidP="002D14F1">
      <w:pPr>
        <w:ind w:firstLine="720"/>
        <w:rPr>
          <w:b/>
          <w:sz w:val="22"/>
          <w:szCs w:val="22"/>
        </w:rPr>
      </w:pPr>
      <w:r w:rsidRPr="00A2641E">
        <w:rPr>
          <w:sz w:val="22"/>
          <w:szCs w:val="22"/>
        </w:rPr>
        <w:t>Assignment 6: Argumentative Research Paper Revised Draft (with a cover letter)</w:t>
      </w:r>
    </w:p>
    <w:p w14:paraId="24866CC1" w14:textId="6BE06533" w:rsidR="00484C3C" w:rsidRDefault="00484C3C" w:rsidP="00E16087">
      <w:pPr>
        <w:outlineLvl w:val="0"/>
        <w:rPr>
          <w:b/>
          <w:sz w:val="22"/>
          <w:szCs w:val="22"/>
        </w:rPr>
      </w:pPr>
    </w:p>
    <w:p w14:paraId="1A97579B" w14:textId="6A10431A" w:rsidR="001626D9" w:rsidRDefault="001626D9" w:rsidP="00E16087">
      <w:pPr>
        <w:outlineLvl w:val="0"/>
        <w:rPr>
          <w:b/>
          <w:sz w:val="22"/>
          <w:szCs w:val="22"/>
        </w:rPr>
      </w:pPr>
      <w:r>
        <w:rPr>
          <w:b/>
          <w:sz w:val="22"/>
          <w:szCs w:val="22"/>
        </w:rPr>
        <w:t>What are the features in this course?</w:t>
      </w:r>
    </w:p>
    <w:p w14:paraId="0CEB2FCD" w14:textId="732E78C3" w:rsidR="001626D9" w:rsidRDefault="00C00F58" w:rsidP="005960B4">
      <w:pPr>
        <w:ind w:left="720"/>
        <w:outlineLvl w:val="0"/>
        <w:rPr>
          <w:bCs/>
          <w:sz w:val="22"/>
          <w:szCs w:val="22"/>
        </w:rPr>
      </w:pPr>
      <w:r>
        <w:rPr>
          <w:bCs/>
          <w:sz w:val="22"/>
          <w:szCs w:val="22"/>
        </w:rPr>
        <w:t xml:space="preserve">Writing is a process. Literacy community matters. </w:t>
      </w:r>
    </w:p>
    <w:p w14:paraId="1C14ED46" w14:textId="5E53D4B4" w:rsidR="00C00F58" w:rsidRDefault="005960B4" w:rsidP="68DBB136">
      <w:pPr>
        <w:ind w:left="720"/>
        <w:outlineLvl w:val="0"/>
        <w:rPr>
          <w:sz w:val="22"/>
          <w:szCs w:val="22"/>
        </w:rPr>
      </w:pPr>
      <w:r w:rsidRPr="68DBB136">
        <w:rPr>
          <w:sz w:val="22"/>
          <w:szCs w:val="22"/>
        </w:rPr>
        <w:t>When you have enrolled in this class, you have become one member of a literacy community. The success of the class depends on you.</w:t>
      </w:r>
      <w:r w:rsidR="00A75E95" w:rsidRPr="68DBB136">
        <w:rPr>
          <w:sz w:val="22"/>
          <w:szCs w:val="22"/>
        </w:rPr>
        <w:t xml:space="preserve"> This class value</w:t>
      </w:r>
      <w:r w:rsidR="008034DE" w:rsidRPr="68DBB136">
        <w:rPr>
          <w:sz w:val="22"/>
          <w:szCs w:val="22"/>
        </w:rPr>
        <w:t>s</w:t>
      </w:r>
      <w:r w:rsidR="00A75E95" w:rsidRPr="68DBB136">
        <w:rPr>
          <w:sz w:val="22"/>
          <w:szCs w:val="22"/>
        </w:rPr>
        <w:t xml:space="preserve"> </w:t>
      </w:r>
      <w:r w:rsidR="008034DE" w:rsidRPr="68DBB136">
        <w:rPr>
          <w:sz w:val="22"/>
          <w:szCs w:val="22"/>
        </w:rPr>
        <w:t xml:space="preserve">your </w:t>
      </w:r>
      <w:r w:rsidR="00A75E95" w:rsidRPr="68DBB136">
        <w:rPr>
          <w:sz w:val="22"/>
          <w:szCs w:val="22"/>
        </w:rPr>
        <w:t xml:space="preserve">participation. </w:t>
      </w:r>
    </w:p>
    <w:p w14:paraId="5F1FA896" w14:textId="134F6338" w:rsidR="00C353D4" w:rsidRDefault="00A75E95" w:rsidP="00C353D4">
      <w:pPr>
        <w:ind w:left="720"/>
        <w:outlineLvl w:val="0"/>
        <w:rPr>
          <w:bCs/>
          <w:sz w:val="22"/>
          <w:szCs w:val="22"/>
        </w:rPr>
      </w:pPr>
      <w:r>
        <w:rPr>
          <w:bCs/>
          <w:sz w:val="22"/>
          <w:szCs w:val="22"/>
        </w:rPr>
        <w:t xml:space="preserve">You </w:t>
      </w:r>
      <w:r w:rsidR="00C353D4">
        <w:rPr>
          <w:bCs/>
          <w:sz w:val="22"/>
          <w:szCs w:val="22"/>
        </w:rPr>
        <w:t xml:space="preserve">will: </w:t>
      </w:r>
    </w:p>
    <w:p w14:paraId="679E09DF" w14:textId="5AE28D85" w:rsidR="00C353D4" w:rsidRPr="00847977" w:rsidRDefault="00C353D4" w:rsidP="00847977">
      <w:pPr>
        <w:pStyle w:val="ListParagraph"/>
        <w:numPr>
          <w:ilvl w:val="0"/>
          <w:numId w:val="44"/>
        </w:numPr>
        <w:outlineLvl w:val="0"/>
        <w:rPr>
          <w:bCs/>
          <w:sz w:val="22"/>
          <w:szCs w:val="22"/>
        </w:rPr>
      </w:pPr>
      <w:r w:rsidRPr="00847977">
        <w:rPr>
          <w:bCs/>
          <w:sz w:val="22"/>
          <w:szCs w:val="22"/>
        </w:rPr>
        <w:t>Select a topic and go through the research process;</w:t>
      </w:r>
    </w:p>
    <w:p w14:paraId="405C11DD" w14:textId="3F83B974" w:rsidR="00C353D4" w:rsidRPr="00847977" w:rsidRDefault="000D1884" w:rsidP="00847977">
      <w:pPr>
        <w:pStyle w:val="ListParagraph"/>
        <w:numPr>
          <w:ilvl w:val="0"/>
          <w:numId w:val="44"/>
        </w:numPr>
        <w:outlineLvl w:val="0"/>
        <w:rPr>
          <w:bCs/>
          <w:sz w:val="22"/>
          <w:szCs w:val="22"/>
        </w:rPr>
      </w:pPr>
      <w:r w:rsidRPr="00847977">
        <w:rPr>
          <w:bCs/>
          <w:sz w:val="22"/>
          <w:szCs w:val="22"/>
        </w:rPr>
        <w:t>Practice public speaking and conduct presentations twice;</w:t>
      </w:r>
    </w:p>
    <w:p w14:paraId="3B6E806A" w14:textId="1CDCEAAF" w:rsidR="000D1884" w:rsidRPr="00847977" w:rsidRDefault="001D4B6C" w:rsidP="00847977">
      <w:pPr>
        <w:pStyle w:val="ListParagraph"/>
        <w:numPr>
          <w:ilvl w:val="0"/>
          <w:numId w:val="44"/>
        </w:numPr>
        <w:outlineLvl w:val="0"/>
        <w:rPr>
          <w:bCs/>
          <w:sz w:val="22"/>
          <w:szCs w:val="22"/>
        </w:rPr>
      </w:pPr>
      <w:r w:rsidRPr="00847977">
        <w:rPr>
          <w:bCs/>
          <w:sz w:val="22"/>
          <w:szCs w:val="22"/>
        </w:rPr>
        <w:t>Write 3 peer review reports and help your classmates revise their paper</w:t>
      </w:r>
      <w:r w:rsidR="00F95306" w:rsidRPr="00847977">
        <w:rPr>
          <w:bCs/>
          <w:sz w:val="22"/>
          <w:szCs w:val="22"/>
        </w:rPr>
        <w:t>;</w:t>
      </w:r>
    </w:p>
    <w:p w14:paraId="6223F75E" w14:textId="1D9C0753" w:rsidR="00F95306" w:rsidRPr="00847977" w:rsidRDefault="00F95306" w:rsidP="00847977">
      <w:pPr>
        <w:pStyle w:val="ListParagraph"/>
        <w:numPr>
          <w:ilvl w:val="0"/>
          <w:numId w:val="44"/>
        </w:numPr>
        <w:outlineLvl w:val="0"/>
        <w:rPr>
          <w:bCs/>
          <w:sz w:val="22"/>
          <w:szCs w:val="22"/>
        </w:rPr>
      </w:pPr>
      <w:r w:rsidRPr="00847977">
        <w:rPr>
          <w:bCs/>
          <w:sz w:val="22"/>
          <w:szCs w:val="22"/>
        </w:rPr>
        <w:t xml:space="preserve">Write extensively and revise your draft thoroughly. </w:t>
      </w:r>
    </w:p>
    <w:p w14:paraId="05D1B620" w14:textId="77777777" w:rsidR="00847977" w:rsidRPr="001626D9" w:rsidRDefault="00847977" w:rsidP="00C353D4">
      <w:pPr>
        <w:ind w:left="720"/>
        <w:outlineLvl w:val="0"/>
        <w:rPr>
          <w:bCs/>
          <w:sz w:val="22"/>
          <w:szCs w:val="22"/>
        </w:rPr>
      </w:pPr>
    </w:p>
    <w:p w14:paraId="34454A91" w14:textId="454DC56A" w:rsidR="00E16087" w:rsidRPr="00F52AC4" w:rsidRDefault="00AA2C64" w:rsidP="00E16087">
      <w:pPr>
        <w:outlineLvl w:val="0"/>
        <w:rPr>
          <w:b/>
          <w:sz w:val="22"/>
          <w:szCs w:val="22"/>
        </w:rPr>
      </w:pPr>
      <w:r>
        <w:rPr>
          <w:b/>
          <w:sz w:val="22"/>
          <w:szCs w:val="22"/>
        </w:rPr>
        <w:t>What text</w:t>
      </w:r>
      <w:r w:rsidR="006C1BD8">
        <w:rPr>
          <w:b/>
          <w:sz w:val="22"/>
          <w:szCs w:val="22"/>
        </w:rPr>
        <w:t xml:space="preserve"> </w:t>
      </w:r>
      <w:r w:rsidR="00C0207C">
        <w:rPr>
          <w:b/>
          <w:sz w:val="22"/>
          <w:szCs w:val="22"/>
        </w:rPr>
        <w:t xml:space="preserve">and materials </w:t>
      </w:r>
      <w:r w:rsidR="006C1BD8">
        <w:rPr>
          <w:b/>
          <w:sz w:val="22"/>
          <w:szCs w:val="22"/>
        </w:rPr>
        <w:t xml:space="preserve">should I </w:t>
      </w:r>
      <w:r w:rsidR="00941B6A">
        <w:rPr>
          <w:b/>
          <w:sz w:val="22"/>
          <w:szCs w:val="22"/>
        </w:rPr>
        <w:t>obtain</w:t>
      </w:r>
      <w:r w:rsidR="00E16087" w:rsidRPr="00F52AC4">
        <w:rPr>
          <w:b/>
          <w:sz w:val="22"/>
          <w:szCs w:val="22"/>
        </w:rPr>
        <w:t>?</w:t>
      </w:r>
    </w:p>
    <w:p w14:paraId="7A95F340" w14:textId="62840028" w:rsidR="00785497" w:rsidRDefault="008E7A2D" w:rsidP="007D7967">
      <w:pPr>
        <w:pStyle w:val="Normal1"/>
        <w:numPr>
          <w:ilvl w:val="0"/>
          <w:numId w:val="26"/>
        </w:numPr>
        <w:tabs>
          <w:tab w:val="left" w:pos="720"/>
        </w:tabs>
        <w:ind w:hanging="360"/>
        <w:contextualSpacing/>
        <w:rPr>
          <w:rFonts w:eastAsia="Times New Roman" w:cs="Times New Roman"/>
          <w:sz w:val="22"/>
          <w:szCs w:val="22"/>
        </w:rPr>
      </w:pPr>
      <w:r>
        <w:rPr>
          <w:rFonts w:eastAsia="Times New Roman" w:cs="Times New Roman"/>
          <w:sz w:val="22"/>
          <w:szCs w:val="22"/>
        </w:rPr>
        <w:t>One</w:t>
      </w:r>
      <w:r w:rsidR="00785497">
        <w:rPr>
          <w:rFonts w:eastAsia="Times New Roman" w:cs="Times New Roman"/>
          <w:sz w:val="22"/>
          <w:szCs w:val="22"/>
        </w:rPr>
        <w:t xml:space="preserve"> dry erase marker</w:t>
      </w:r>
    </w:p>
    <w:p w14:paraId="04DB39E8" w14:textId="43A1A018" w:rsidR="008E7A2D" w:rsidRDefault="00941B6A" w:rsidP="007D7967">
      <w:pPr>
        <w:pStyle w:val="Normal1"/>
        <w:numPr>
          <w:ilvl w:val="0"/>
          <w:numId w:val="26"/>
        </w:numPr>
        <w:tabs>
          <w:tab w:val="left" w:pos="720"/>
        </w:tabs>
        <w:ind w:hanging="360"/>
        <w:contextualSpacing/>
        <w:rPr>
          <w:rFonts w:eastAsia="Times New Roman" w:cs="Times New Roman"/>
          <w:sz w:val="22"/>
          <w:szCs w:val="22"/>
        </w:rPr>
      </w:pPr>
      <w:r>
        <w:rPr>
          <w:rFonts w:eastAsia="Times New Roman" w:cs="Times New Roman"/>
          <w:sz w:val="22"/>
          <w:szCs w:val="22"/>
        </w:rPr>
        <w:t>A notebook and something to write with</w:t>
      </w:r>
    </w:p>
    <w:p w14:paraId="39DEA49E" w14:textId="77777777" w:rsidR="004A17D7" w:rsidRDefault="000149CF" w:rsidP="004A17D7">
      <w:pPr>
        <w:pStyle w:val="Normal1"/>
        <w:numPr>
          <w:ilvl w:val="0"/>
          <w:numId w:val="26"/>
        </w:numPr>
        <w:tabs>
          <w:tab w:val="left" w:pos="720"/>
        </w:tabs>
        <w:ind w:hanging="360"/>
        <w:contextualSpacing/>
        <w:rPr>
          <w:rFonts w:eastAsia="Times New Roman" w:cs="Times New Roman"/>
          <w:sz w:val="22"/>
          <w:szCs w:val="22"/>
        </w:rPr>
      </w:pPr>
      <w:r w:rsidRPr="007D7967">
        <w:rPr>
          <w:rFonts w:eastAsia="Times New Roman" w:cs="Times New Roman"/>
          <w:sz w:val="22"/>
          <w:szCs w:val="22"/>
        </w:rPr>
        <w:t>PDFs of course r</w:t>
      </w:r>
      <w:r w:rsidR="005E758C" w:rsidRPr="007D7967">
        <w:rPr>
          <w:rFonts w:eastAsia="Times New Roman" w:cs="Times New Roman"/>
          <w:sz w:val="22"/>
          <w:szCs w:val="22"/>
        </w:rPr>
        <w:t>eadings will be posted on Blackboard</w:t>
      </w:r>
      <w:r w:rsidRPr="007D7967">
        <w:rPr>
          <w:rFonts w:eastAsia="Times New Roman" w:cs="Times New Roman"/>
          <w:sz w:val="22"/>
          <w:szCs w:val="22"/>
        </w:rPr>
        <w:t xml:space="preserve">. You are responsible for printing them or bringing a marked-up digital version to class. </w:t>
      </w:r>
    </w:p>
    <w:p w14:paraId="7919B92F" w14:textId="1462C531" w:rsidR="00B950BB" w:rsidRPr="004A17D7" w:rsidRDefault="00B950BB" w:rsidP="004A17D7">
      <w:pPr>
        <w:pStyle w:val="Normal1"/>
        <w:numPr>
          <w:ilvl w:val="0"/>
          <w:numId w:val="26"/>
        </w:numPr>
        <w:tabs>
          <w:tab w:val="left" w:pos="720"/>
        </w:tabs>
        <w:ind w:hanging="360"/>
        <w:contextualSpacing/>
        <w:rPr>
          <w:rFonts w:eastAsia="Times New Roman" w:cs="Times New Roman"/>
          <w:sz w:val="22"/>
          <w:szCs w:val="22"/>
        </w:rPr>
      </w:pPr>
      <w:r w:rsidRPr="004A17D7">
        <w:rPr>
          <w:rFonts w:eastAsia="Times New Roman" w:cs="Times New Roman"/>
          <w:sz w:val="22"/>
          <w:szCs w:val="22"/>
        </w:rPr>
        <w:t xml:space="preserve">Gerald Graff and Cathy Birkenstein </w:t>
      </w:r>
      <w:r w:rsidRPr="004A17D7">
        <w:rPr>
          <w:rFonts w:eastAsia="Times New Roman" w:cs="Times New Roman"/>
          <w:i/>
          <w:sz w:val="22"/>
          <w:szCs w:val="22"/>
        </w:rPr>
        <w:t>They Say/I Say: The Moves That Matter in Academic Writing 2016 MLA Update</w:t>
      </w:r>
      <w:r w:rsidR="005D3617" w:rsidRPr="004A17D7">
        <w:rPr>
          <w:rFonts w:eastAsia="Times New Roman" w:cs="Times New Roman"/>
          <w:i/>
          <w:sz w:val="22"/>
          <w:szCs w:val="22"/>
        </w:rPr>
        <w:t>, Edition 3,</w:t>
      </w:r>
      <w:r w:rsidR="00651180" w:rsidRPr="004A17D7">
        <w:rPr>
          <w:rFonts w:eastAsia="Times New Roman" w:cs="Times New Roman"/>
          <w:i/>
          <w:sz w:val="22"/>
          <w:szCs w:val="22"/>
        </w:rPr>
        <w:t xml:space="preserve"> </w:t>
      </w:r>
      <w:r w:rsidRPr="004A17D7">
        <w:rPr>
          <w:rFonts w:eastAsia="Times New Roman" w:cs="Times New Roman"/>
          <w:i/>
          <w:sz w:val="22"/>
          <w:szCs w:val="22"/>
        </w:rPr>
        <w:t xml:space="preserve"> </w:t>
      </w:r>
      <w:r w:rsidRPr="004A17D7">
        <w:rPr>
          <w:rFonts w:eastAsia="Times New Roman" w:cs="Times New Roman"/>
          <w:sz w:val="22"/>
          <w:szCs w:val="22"/>
        </w:rPr>
        <w:t>978-0393617436</w:t>
      </w:r>
      <w:r w:rsidR="004A17D7">
        <w:rPr>
          <w:rFonts w:eastAsia="Times New Roman" w:cs="Times New Roman"/>
          <w:sz w:val="22"/>
          <w:szCs w:val="22"/>
        </w:rPr>
        <w:t xml:space="preserve"> (</w:t>
      </w:r>
      <w:hyperlink r:id="rId7" w:history="1">
        <w:r w:rsidR="004A17D7" w:rsidRPr="005F5E68">
          <w:rPr>
            <w:rStyle w:val="Hyperlink"/>
            <w:rFonts w:eastAsia="Times New Roman" w:cs="Times New Roman"/>
            <w:sz w:val="22"/>
            <w:szCs w:val="22"/>
          </w:rPr>
          <w:t>https://www.academia.edu/40969274/They_Say_I_Say_3rd_edition</w:t>
        </w:r>
      </w:hyperlink>
      <w:r w:rsidR="004A17D7">
        <w:rPr>
          <w:rFonts w:eastAsia="Times New Roman" w:cs="Times New Roman"/>
          <w:sz w:val="22"/>
          <w:szCs w:val="22"/>
        </w:rPr>
        <w:t>)</w:t>
      </w:r>
    </w:p>
    <w:p w14:paraId="2B4E26F1" w14:textId="0E754E63" w:rsidR="00E16087" w:rsidRPr="008A5C34" w:rsidRDefault="00E16087" w:rsidP="008A5C34">
      <w:pPr>
        <w:pStyle w:val="ListParagraph"/>
        <w:rPr>
          <w:sz w:val="22"/>
          <w:szCs w:val="22"/>
        </w:rPr>
      </w:pPr>
    </w:p>
    <w:p w14:paraId="1B07DA14" w14:textId="097A38A4" w:rsidR="003F3747" w:rsidRDefault="007956E0" w:rsidP="003F3747">
      <w:pPr>
        <w:outlineLvl w:val="0"/>
        <w:rPr>
          <w:b/>
          <w:sz w:val="22"/>
          <w:szCs w:val="22"/>
        </w:rPr>
      </w:pPr>
      <w:r>
        <w:rPr>
          <w:b/>
          <w:sz w:val="22"/>
          <w:szCs w:val="22"/>
        </w:rPr>
        <w:t>Who can take this course, and what requirement does it satisfy</w:t>
      </w:r>
      <w:r w:rsidR="003F3747">
        <w:rPr>
          <w:b/>
          <w:sz w:val="22"/>
          <w:szCs w:val="22"/>
        </w:rPr>
        <w:t xml:space="preserve">? </w:t>
      </w:r>
    </w:p>
    <w:p w14:paraId="7C00100E" w14:textId="53A42EEE" w:rsidR="00C43852" w:rsidRPr="00CB615D" w:rsidRDefault="003F3747" w:rsidP="00CB615D">
      <w:pPr>
        <w:ind w:left="720"/>
        <w:outlineLvl w:val="0"/>
        <w:rPr>
          <w:b/>
          <w:sz w:val="22"/>
          <w:szCs w:val="22"/>
        </w:rPr>
      </w:pPr>
      <w:r w:rsidRPr="002A3A6F">
        <w:rPr>
          <w:rFonts w:eastAsia="Times New Roman" w:cs="Times New Roman"/>
          <w:sz w:val="22"/>
          <w:szCs w:val="22"/>
        </w:rPr>
        <w:lastRenderedPageBreak/>
        <w:t xml:space="preserve">This course </w:t>
      </w:r>
      <w:r w:rsidR="00484C3C">
        <w:rPr>
          <w:rFonts w:eastAsia="Times New Roman" w:cs="Times New Roman"/>
          <w:sz w:val="22"/>
          <w:szCs w:val="22"/>
        </w:rPr>
        <w:t>is open to students who have taken</w:t>
      </w:r>
      <w:r w:rsidR="00114D15">
        <w:rPr>
          <w:rFonts w:eastAsia="Times New Roman" w:cs="Times New Roman"/>
          <w:sz w:val="22"/>
          <w:szCs w:val="22"/>
        </w:rPr>
        <w:t xml:space="preserve"> </w:t>
      </w:r>
      <w:r w:rsidR="00C43852">
        <w:rPr>
          <w:rFonts w:eastAsia="Times New Roman" w:cs="Times New Roman"/>
          <w:sz w:val="22"/>
          <w:szCs w:val="22"/>
        </w:rPr>
        <w:t xml:space="preserve">English 101 </w:t>
      </w:r>
      <w:r w:rsidR="00114D15">
        <w:rPr>
          <w:rFonts w:eastAsia="Times New Roman" w:cs="Times New Roman"/>
          <w:sz w:val="22"/>
          <w:szCs w:val="22"/>
        </w:rPr>
        <w:t>or received credit for</w:t>
      </w:r>
      <w:r w:rsidR="00484C3C">
        <w:rPr>
          <w:rFonts w:eastAsia="Times New Roman" w:cs="Times New Roman"/>
          <w:sz w:val="22"/>
          <w:szCs w:val="22"/>
        </w:rPr>
        <w:t xml:space="preserve"> </w:t>
      </w:r>
      <w:r w:rsidR="00C43852">
        <w:rPr>
          <w:rFonts w:eastAsia="Times New Roman" w:cs="Times New Roman"/>
          <w:sz w:val="22"/>
          <w:szCs w:val="22"/>
        </w:rPr>
        <w:t>it (via transfer credit or the portfolio placement process)</w:t>
      </w:r>
      <w:r w:rsidR="00114D15">
        <w:rPr>
          <w:rFonts w:eastAsia="Times New Roman" w:cs="Times New Roman"/>
          <w:sz w:val="22"/>
          <w:szCs w:val="22"/>
        </w:rPr>
        <w:t xml:space="preserve">. </w:t>
      </w:r>
      <w:r w:rsidR="00484C3C">
        <w:rPr>
          <w:rFonts w:eastAsia="Times New Roman" w:cs="Times New Roman"/>
          <w:sz w:val="22"/>
          <w:szCs w:val="22"/>
        </w:rPr>
        <w:t xml:space="preserve">It </w:t>
      </w:r>
      <w:r w:rsidR="007956E0">
        <w:rPr>
          <w:rFonts w:eastAsia="Times New Roman" w:cs="Times New Roman"/>
          <w:sz w:val="22"/>
          <w:szCs w:val="22"/>
        </w:rPr>
        <w:t xml:space="preserve">satisfies a General Education Written </w:t>
      </w:r>
      <w:r w:rsidR="007956E0" w:rsidRPr="007956E0">
        <w:rPr>
          <w:rFonts w:eastAsia="Times New Roman" w:cs="Times New Roman"/>
          <w:sz w:val="22"/>
          <w:szCs w:val="22"/>
        </w:rPr>
        <w:t>Communication Requirement.</w:t>
      </w:r>
      <w:r w:rsidR="00C43852">
        <w:rPr>
          <w:rFonts w:eastAsia="Times New Roman" w:cs="Times New Roman"/>
          <w:sz w:val="22"/>
          <w:szCs w:val="22"/>
        </w:rPr>
        <w:t xml:space="preserve"> See </w:t>
      </w:r>
      <w:r w:rsidR="004C0036">
        <w:rPr>
          <w:rFonts w:eastAsia="Times New Roman" w:cs="Times New Roman"/>
          <w:sz w:val="22"/>
          <w:szCs w:val="22"/>
        </w:rPr>
        <w:t>the appendix (</w:t>
      </w:r>
      <w:r w:rsidR="00C43852">
        <w:rPr>
          <w:rFonts w:eastAsia="Times New Roman" w:cs="Times New Roman"/>
          <w:sz w:val="22"/>
          <w:szCs w:val="22"/>
        </w:rPr>
        <w:t xml:space="preserve">page </w:t>
      </w:r>
      <w:r w:rsidR="00917539">
        <w:rPr>
          <w:rFonts w:eastAsia="Times New Roman" w:cs="Times New Roman"/>
          <w:sz w:val="22"/>
          <w:szCs w:val="22"/>
        </w:rPr>
        <w:t>7</w:t>
      </w:r>
      <w:r w:rsidR="004C0036">
        <w:rPr>
          <w:rFonts w:eastAsia="Times New Roman" w:cs="Times New Roman"/>
          <w:sz w:val="22"/>
          <w:szCs w:val="22"/>
        </w:rPr>
        <w:t>)</w:t>
      </w:r>
      <w:r w:rsidR="00C43852">
        <w:rPr>
          <w:rFonts w:eastAsia="Times New Roman" w:cs="Times New Roman"/>
          <w:sz w:val="22"/>
          <w:szCs w:val="22"/>
        </w:rPr>
        <w:t xml:space="preserve"> for the general education</w:t>
      </w:r>
      <w:r w:rsidR="004C0036">
        <w:rPr>
          <w:rFonts w:eastAsia="Times New Roman" w:cs="Times New Roman"/>
          <w:sz w:val="22"/>
          <w:szCs w:val="22"/>
        </w:rPr>
        <w:t xml:space="preserve"> WC</w:t>
      </w:r>
      <w:r w:rsidR="00C43852">
        <w:rPr>
          <w:rFonts w:eastAsia="Times New Roman" w:cs="Times New Roman"/>
          <w:sz w:val="22"/>
          <w:szCs w:val="22"/>
        </w:rPr>
        <w:t xml:space="preserve"> outcomes.</w:t>
      </w:r>
      <w:r w:rsidRPr="00820813">
        <w:rPr>
          <w:sz w:val="22"/>
          <w:szCs w:val="22"/>
        </w:rPr>
        <w:br/>
      </w:r>
    </w:p>
    <w:p w14:paraId="70BE128A" w14:textId="3ABF1768" w:rsidR="003F3747" w:rsidRPr="00354B94" w:rsidRDefault="006C1BD8" w:rsidP="006454BB">
      <w:pPr>
        <w:rPr>
          <w:rFonts w:ascii="Cambria" w:hAnsi="Cambria"/>
          <w:b/>
          <w:sz w:val="22"/>
          <w:szCs w:val="22"/>
        </w:rPr>
      </w:pPr>
      <w:r>
        <w:rPr>
          <w:rFonts w:ascii="Cambria" w:hAnsi="Cambria"/>
          <w:b/>
          <w:sz w:val="22"/>
          <w:szCs w:val="22"/>
        </w:rPr>
        <w:t>What a</w:t>
      </w:r>
      <w:r w:rsidR="006454BB" w:rsidRPr="006454BB">
        <w:rPr>
          <w:rFonts w:ascii="Cambria" w:hAnsi="Cambria"/>
          <w:b/>
          <w:sz w:val="22"/>
          <w:szCs w:val="22"/>
        </w:rPr>
        <w:t xml:space="preserve">re the </w:t>
      </w:r>
      <w:r>
        <w:rPr>
          <w:rFonts w:ascii="Cambria" w:hAnsi="Cambria"/>
          <w:b/>
          <w:sz w:val="22"/>
          <w:szCs w:val="22"/>
        </w:rPr>
        <w:t>student learning o</w:t>
      </w:r>
      <w:r w:rsidR="00AA2BAC" w:rsidRPr="006454BB">
        <w:rPr>
          <w:rFonts w:ascii="Cambria" w:hAnsi="Cambria"/>
          <w:b/>
          <w:sz w:val="22"/>
          <w:szCs w:val="22"/>
        </w:rPr>
        <w:t>utcomes</w:t>
      </w:r>
      <w:r w:rsidR="00B17D6A">
        <w:rPr>
          <w:rFonts w:ascii="Cambria" w:hAnsi="Cambria"/>
          <w:b/>
          <w:sz w:val="22"/>
          <w:szCs w:val="22"/>
        </w:rPr>
        <w:t xml:space="preserve"> for English 10</w:t>
      </w:r>
      <w:r w:rsidR="00484C3C">
        <w:rPr>
          <w:rFonts w:ascii="Cambria" w:hAnsi="Cambria"/>
          <w:b/>
          <w:sz w:val="22"/>
          <w:szCs w:val="22"/>
        </w:rPr>
        <w:t>2</w:t>
      </w:r>
      <w:r w:rsidR="006454BB" w:rsidRPr="006454BB">
        <w:rPr>
          <w:rFonts w:ascii="Cambria" w:hAnsi="Cambria"/>
          <w:b/>
          <w:sz w:val="22"/>
          <w:szCs w:val="22"/>
        </w:rPr>
        <w:t>?</w:t>
      </w:r>
    </w:p>
    <w:p w14:paraId="65033F1C" w14:textId="77777777" w:rsidR="00484C3C" w:rsidRPr="00484C3C" w:rsidRDefault="00484C3C" w:rsidP="00484C3C">
      <w:pPr>
        <w:pStyle w:val="Normal1"/>
        <w:rPr>
          <w:i/>
          <w:sz w:val="22"/>
          <w:szCs w:val="22"/>
        </w:rPr>
      </w:pPr>
      <w:r w:rsidRPr="00484C3C">
        <w:rPr>
          <w:rFonts w:eastAsia="Times New Roman" w:cs="Times New Roman"/>
          <w:i/>
          <w:sz w:val="22"/>
          <w:szCs w:val="22"/>
        </w:rPr>
        <w:t>Rhetorical Knowledge</w:t>
      </w:r>
    </w:p>
    <w:p w14:paraId="489910F4" w14:textId="77777777" w:rsidR="00484C3C" w:rsidRPr="00484C3C" w:rsidRDefault="00484C3C" w:rsidP="00484C3C">
      <w:pPr>
        <w:pStyle w:val="Normal1"/>
        <w:tabs>
          <w:tab w:val="left" w:pos="720"/>
        </w:tabs>
        <w:rPr>
          <w:sz w:val="22"/>
          <w:szCs w:val="22"/>
        </w:rPr>
      </w:pPr>
      <w:r w:rsidRPr="00484C3C">
        <w:rPr>
          <w:rFonts w:eastAsia="Times New Roman" w:cs="Times New Roman"/>
          <w:sz w:val="22"/>
          <w:szCs w:val="22"/>
        </w:rPr>
        <w:t>Students will produce writing that responds appropriately to a variety of rhetorical situations. Their writing should:</w:t>
      </w:r>
    </w:p>
    <w:p w14:paraId="332C3D2E" w14:textId="77777777" w:rsidR="00484C3C" w:rsidRPr="00484C3C" w:rsidRDefault="00484C3C" w:rsidP="00484C3C">
      <w:pPr>
        <w:pStyle w:val="Normal1"/>
        <w:numPr>
          <w:ilvl w:val="0"/>
          <w:numId w:val="26"/>
        </w:numPr>
        <w:tabs>
          <w:tab w:val="left" w:pos="720"/>
        </w:tabs>
        <w:ind w:hanging="360"/>
        <w:contextualSpacing/>
        <w:rPr>
          <w:rFonts w:eastAsia="Times New Roman" w:cs="Times New Roman"/>
          <w:sz w:val="22"/>
          <w:szCs w:val="22"/>
        </w:rPr>
      </w:pPr>
      <w:r w:rsidRPr="00484C3C">
        <w:rPr>
          <w:rFonts w:eastAsia="Times New Roman" w:cs="Times New Roman"/>
          <w:sz w:val="22"/>
          <w:szCs w:val="22"/>
        </w:rPr>
        <w:t>Articulate a purpose for research and their own position relative to the positions of others</w:t>
      </w:r>
    </w:p>
    <w:p w14:paraId="4333CDB3" w14:textId="77777777" w:rsidR="00484C3C" w:rsidRPr="00484C3C" w:rsidRDefault="00484C3C" w:rsidP="00484C3C">
      <w:pPr>
        <w:pStyle w:val="Normal1"/>
        <w:numPr>
          <w:ilvl w:val="0"/>
          <w:numId w:val="26"/>
        </w:numPr>
        <w:tabs>
          <w:tab w:val="left" w:pos="720"/>
        </w:tabs>
        <w:ind w:hanging="360"/>
        <w:contextualSpacing/>
        <w:rPr>
          <w:rFonts w:eastAsia="Times New Roman" w:cs="Times New Roman"/>
          <w:sz w:val="22"/>
          <w:szCs w:val="22"/>
        </w:rPr>
      </w:pPr>
      <w:r w:rsidRPr="00484C3C">
        <w:rPr>
          <w:rFonts w:eastAsia="Times New Roman" w:cs="Times New Roman"/>
          <w:sz w:val="22"/>
          <w:szCs w:val="22"/>
        </w:rPr>
        <w:t>Analyze the needs of an audience and the requirements of the assignment or task</w:t>
      </w:r>
    </w:p>
    <w:p w14:paraId="35672A83" w14:textId="77777777" w:rsidR="00484C3C" w:rsidRPr="00484C3C" w:rsidRDefault="00484C3C" w:rsidP="00484C3C">
      <w:pPr>
        <w:pStyle w:val="Normal1"/>
        <w:numPr>
          <w:ilvl w:val="0"/>
          <w:numId w:val="26"/>
        </w:numPr>
        <w:tabs>
          <w:tab w:val="left" w:pos="720"/>
        </w:tabs>
        <w:ind w:hanging="360"/>
        <w:contextualSpacing/>
        <w:rPr>
          <w:rFonts w:eastAsia="Times New Roman" w:cs="Times New Roman"/>
          <w:sz w:val="22"/>
          <w:szCs w:val="22"/>
        </w:rPr>
      </w:pPr>
      <w:r w:rsidRPr="00484C3C">
        <w:rPr>
          <w:rFonts w:eastAsia="Times New Roman" w:cs="Times New Roman"/>
          <w:sz w:val="22"/>
          <w:szCs w:val="22"/>
        </w:rPr>
        <w:t>Adapt an argument to a variety of genres and media to suit different audiences and purposes</w:t>
      </w:r>
    </w:p>
    <w:p w14:paraId="51D6BF4D" w14:textId="77777777" w:rsidR="00484C3C" w:rsidRPr="00484C3C" w:rsidRDefault="00484C3C" w:rsidP="00484C3C">
      <w:pPr>
        <w:pStyle w:val="Normal1"/>
        <w:numPr>
          <w:ilvl w:val="0"/>
          <w:numId w:val="26"/>
        </w:numPr>
        <w:tabs>
          <w:tab w:val="left" w:pos="720"/>
        </w:tabs>
        <w:ind w:hanging="360"/>
        <w:contextualSpacing/>
        <w:rPr>
          <w:rFonts w:eastAsia="Times New Roman" w:cs="Times New Roman"/>
          <w:sz w:val="22"/>
          <w:szCs w:val="22"/>
        </w:rPr>
      </w:pPr>
      <w:r w:rsidRPr="00484C3C">
        <w:rPr>
          <w:rFonts w:eastAsia="Times New Roman" w:cs="Times New Roman"/>
          <w:sz w:val="22"/>
          <w:szCs w:val="22"/>
        </w:rPr>
        <w:t>Use evidence appropriate to audience and purpose</w:t>
      </w:r>
    </w:p>
    <w:p w14:paraId="3675D367" w14:textId="77777777" w:rsidR="00484C3C" w:rsidRPr="00484C3C" w:rsidRDefault="00484C3C" w:rsidP="00484C3C">
      <w:pPr>
        <w:pStyle w:val="Normal1"/>
        <w:tabs>
          <w:tab w:val="left" w:pos="720"/>
        </w:tabs>
        <w:rPr>
          <w:sz w:val="22"/>
          <w:szCs w:val="22"/>
        </w:rPr>
      </w:pPr>
    </w:p>
    <w:p w14:paraId="613BD582" w14:textId="77777777" w:rsidR="00484C3C" w:rsidRPr="00484C3C" w:rsidRDefault="00484C3C" w:rsidP="00484C3C">
      <w:pPr>
        <w:pStyle w:val="Normal1"/>
        <w:tabs>
          <w:tab w:val="left" w:pos="720"/>
        </w:tabs>
        <w:rPr>
          <w:rFonts w:eastAsia="Times New Roman" w:cs="Times New Roman"/>
          <w:i/>
          <w:sz w:val="22"/>
          <w:szCs w:val="22"/>
        </w:rPr>
      </w:pPr>
      <w:r w:rsidRPr="00484C3C">
        <w:rPr>
          <w:rFonts w:eastAsia="Times New Roman" w:cs="Times New Roman"/>
          <w:i/>
          <w:sz w:val="22"/>
          <w:szCs w:val="22"/>
        </w:rPr>
        <w:t>Critical Thinking and Reading</w:t>
      </w:r>
    </w:p>
    <w:p w14:paraId="4F7AB3D1" w14:textId="77777777" w:rsidR="00484C3C" w:rsidRPr="00484C3C" w:rsidRDefault="00484C3C" w:rsidP="00484C3C">
      <w:pPr>
        <w:pStyle w:val="Normal1"/>
        <w:tabs>
          <w:tab w:val="left" w:pos="720"/>
        </w:tabs>
        <w:rPr>
          <w:sz w:val="22"/>
          <w:szCs w:val="22"/>
        </w:rPr>
      </w:pPr>
      <w:r w:rsidRPr="00484C3C">
        <w:rPr>
          <w:rFonts w:eastAsia="Times New Roman" w:cs="Times New Roman"/>
          <w:sz w:val="22"/>
          <w:szCs w:val="22"/>
        </w:rPr>
        <w:t>Students will produce writing that abstracts, synthesizes, and represents the ideas of others fairly. Their writing should:</w:t>
      </w:r>
    </w:p>
    <w:p w14:paraId="31513FBB" w14:textId="77777777" w:rsidR="00484C3C" w:rsidRPr="00484C3C" w:rsidRDefault="00484C3C" w:rsidP="00484C3C">
      <w:pPr>
        <w:pStyle w:val="Normal1"/>
        <w:numPr>
          <w:ilvl w:val="0"/>
          <w:numId w:val="28"/>
        </w:numPr>
        <w:tabs>
          <w:tab w:val="left" w:pos="720"/>
        </w:tabs>
        <w:ind w:hanging="360"/>
        <w:contextualSpacing/>
        <w:rPr>
          <w:rFonts w:eastAsia="Times New Roman" w:cs="Times New Roman"/>
          <w:sz w:val="22"/>
          <w:szCs w:val="22"/>
        </w:rPr>
      </w:pPr>
      <w:r w:rsidRPr="00484C3C">
        <w:rPr>
          <w:rFonts w:eastAsia="Times New Roman" w:cs="Times New Roman"/>
          <w:sz w:val="22"/>
          <w:szCs w:val="22"/>
        </w:rPr>
        <w:t>Use evidence that responsibly represents other research and communities in and beyond the classroom</w:t>
      </w:r>
    </w:p>
    <w:p w14:paraId="1506A481" w14:textId="77777777" w:rsidR="00484C3C" w:rsidRPr="00484C3C" w:rsidRDefault="00484C3C" w:rsidP="00484C3C">
      <w:pPr>
        <w:pStyle w:val="Normal1"/>
        <w:numPr>
          <w:ilvl w:val="0"/>
          <w:numId w:val="28"/>
        </w:numPr>
        <w:tabs>
          <w:tab w:val="left" w:pos="720"/>
        </w:tabs>
        <w:ind w:hanging="360"/>
        <w:contextualSpacing/>
        <w:rPr>
          <w:rFonts w:eastAsia="Times New Roman" w:cs="Times New Roman"/>
          <w:sz w:val="22"/>
          <w:szCs w:val="22"/>
        </w:rPr>
      </w:pPr>
      <w:r w:rsidRPr="00484C3C">
        <w:rPr>
          <w:rFonts w:eastAsia="Times New Roman" w:cs="Times New Roman"/>
          <w:sz w:val="22"/>
          <w:szCs w:val="22"/>
        </w:rPr>
        <w:t>Demonstrate an understanding of a text as existing within a broader context, with a distinct audience and purpose</w:t>
      </w:r>
    </w:p>
    <w:p w14:paraId="3AE1ABDA" w14:textId="77777777" w:rsidR="00484C3C" w:rsidRPr="00484C3C" w:rsidRDefault="00484C3C" w:rsidP="00484C3C">
      <w:pPr>
        <w:pStyle w:val="Normal1"/>
        <w:numPr>
          <w:ilvl w:val="0"/>
          <w:numId w:val="28"/>
        </w:numPr>
        <w:tabs>
          <w:tab w:val="left" w:pos="720"/>
        </w:tabs>
        <w:ind w:hanging="360"/>
        <w:contextualSpacing/>
        <w:rPr>
          <w:rFonts w:eastAsia="Times New Roman" w:cs="Times New Roman"/>
          <w:sz w:val="22"/>
          <w:szCs w:val="22"/>
        </w:rPr>
      </w:pPr>
      <w:r w:rsidRPr="00484C3C">
        <w:rPr>
          <w:rFonts w:eastAsia="Times New Roman" w:cs="Times New Roman"/>
          <w:sz w:val="22"/>
          <w:szCs w:val="22"/>
        </w:rPr>
        <w:t>Represent and respond to multiple points of view in research and across community and cultural issues</w:t>
      </w:r>
    </w:p>
    <w:p w14:paraId="7E8A8C81" w14:textId="77777777" w:rsidR="00484C3C" w:rsidRPr="00484C3C" w:rsidRDefault="00484C3C" w:rsidP="00484C3C">
      <w:pPr>
        <w:pStyle w:val="Normal1"/>
        <w:numPr>
          <w:ilvl w:val="0"/>
          <w:numId w:val="29"/>
        </w:numPr>
        <w:tabs>
          <w:tab w:val="left" w:pos="720"/>
        </w:tabs>
        <w:ind w:hanging="360"/>
        <w:contextualSpacing/>
        <w:rPr>
          <w:rFonts w:eastAsia="Times New Roman" w:cs="Times New Roman"/>
          <w:sz w:val="22"/>
          <w:szCs w:val="22"/>
        </w:rPr>
      </w:pPr>
      <w:r w:rsidRPr="00484C3C">
        <w:rPr>
          <w:rFonts w:eastAsia="Times New Roman" w:cs="Times New Roman"/>
          <w:sz w:val="22"/>
          <w:szCs w:val="22"/>
        </w:rPr>
        <w:t>Select academic and nonacademic sources with discernment</w:t>
      </w:r>
    </w:p>
    <w:p w14:paraId="243D278D" w14:textId="77777777" w:rsidR="00484C3C" w:rsidRPr="00484C3C" w:rsidRDefault="00484C3C" w:rsidP="00484C3C">
      <w:pPr>
        <w:pStyle w:val="Normal1"/>
        <w:tabs>
          <w:tab w:val="left" w:pos="720"/>
        </w:tabs>
        <w:rPr>
          <w:sz w:val="22"/>
          <w:szCs w:val="22"/>
        </w:rPr>
      </w:pPr>
    </w:p>
    <w:p w14:paraId="59231B45" w14:textId="77777777" w:rsidR="00484C3C" w:rsidRPr="00484C3C" w:rsidRDefault="00484C3C" w:rsidP="00484C3C">
      <w:pPr>
        <w:pStyle w:val="Normal1"/>
        <w:tabs>
          <w:tab w:val="left" w:pos="720"/>
        </w:tabs>
        <w:rPr>
          <w:rFonts w:eastAsia="Times New Roman" w:cs="Times New Roman"/>
          <w:i/>
          <w:sz w:val="22"/>
          <w:szCs w:val="22"/>
        </w:rPr>
      </w:pPr>
      <w:r w:rsidRPr="00484C3C">
        <w:rPr>
          <w:rFonts w:eastAsia="Times New Roman" w:cs="Times New Roman"/>
          <w:i/>
          <w:sz w:val="22"/>
          <w:szCs w:val="22"/>
        </w:rPr>
        <w:t>Community Issues and Cultural Diversity</w:t>
      </w:r>
    </w:p>
    <w:p w14:paraId="32DA181C" w14:textId="77777777" w:rsidR="00484C3C" w:rsidRPr="00484C3C" w:rsidRDefault="00484C3C" w:rsidP="00484C3C">
      <w:pPr>
        <w:pStyle w:val="Normal1"/>
        <w:tabs>
          <w:tab w:val="left" w:pos="720"/>
        </w:tabs>
        <w:rPr>
          <w:sz w:val="22"/>
          <w:szCs w:val="22"/>
        </w:rPr>
      </w:pPr>
      <w:r w:rsidRPr="00484C3C">
        <w:rPr>
          <w:rFonts w:eastAsia="Times New Roman" w:cs="Times New Roman"/>
          <w:sz w:val="22"/>
          <w:szCs w:val="22"/>
        </w:rPr>
        <w:t>Students will produce writing that communicates an understanding of how communities and cultural categories are constructed.  Their writing should:</w:t>
      </w:r>
    </w:p>
    <w:p w14:paraId="73DBAF2E" w14:textId="77777777" w:rsidR="00484C3C" w:rsidRPr="00484C3C" w:rsidRDefault="00484C3C" w:rsidP="00484C3C">
      <w:pPr>
        <w:pStyle w:val="Normal1"/>
        <w:numPr>
          <w:ilvl w:val="0"/>
          <w:numId w:val="30"/>
        </w:numPr>
        <w:tabs>
          <w:tab w:val="left" w:pos="720"/>
        </w:tabs>
        <w:ind w:hanging="360"/>
        <w:contextualSpacing/>
        <w:rPr>
          <w:rFonts w:eastAsia="Times New Roman" w:cs="Times New Roman"/>
          <w:sz w:val="22"/>
          <w:szCs w:val="22"/>
        </w:rPr>
      </w:pPr>
      <w:r w:rsidRPr="00484C3C">
        <w:rPr>
          <w:rFonts w:eastAsia="Times New Roman" w:cs="Times New Roman"/>
          <w:sz w:val="22"/>
          <w:szCs w:val="22"/>
        </w:rPr>
        <w:t>Demonstrate awareness of multiple points of view</w:t>
      </w:r>
    </w:p>
    <w:p w14:paraId="4DDC5CB7" w14:textId="77777777" w:rsidR="00484C3C" w:rsidRPr="00484C3C" w:rsidRDefault="00484C3C" w:rsidP="00484C3C">
      <w:pPr>
        <w:pStyle w:val="Normal1"/>
        <w:numPr>
          <w:ilvl w:val="0"/>
          <w:numId w:val="27"/>
        </w:numPr>
        <w:tabs>
          <w:tab w:val="left" w:pos="720"/>
        </w:tabs>
        <w:ind w:hanging="360"/>
        <w:contextualSpacing/>
        <w:rPr>
          <w:rFonts w:eastAsia="Times New Roman" w:cs="Times New Roman"/>
          <w:sz w:val="22"/>
          <w:szCs w:val="22"/>
        </w:rPr>
      </w:pPr>
      <w:r w:rsidRPr="00484C3C">
        <w:rPr>
          <w:rFonts w:eastAsia="Times New Roman" w:cs="Times New Roman"/>
          <w:sz w:val="22"/>
          <w:szCs w:val="22"/>
        </w:rPr>
        <w:t>Question existing assumptions about culture and community</w:t>
      </w:r>
    </w:p>
    <w:p w14:paraId="19DDACA1" w14:textId="77777777" w:rsidR="00484C3C" w:rsidRPr="00484C3C" w:rsidRDefault="00484C3C" w:rsidP="00484C3C">
      <w:pPr>
        <w:pStyle w:val="Normal1"/>
        <w:numPr>
          <w:ilvl w:val="0"/>
          <w:numId w:val="27"/>
        </w:numPr>
        <w:tabs>
          <w:tab w:val="left" w:pos="720"/>
        </w:tabs>
        <w:ind w:hanging="360"/>
        <w:contextualSpacing/>
        <w:rPr>
          <w:rFonts w:eastAsia="Times New Roman" w:cs="Times New Roman"/>
          <w:sz w:val="22"/>
          <w:szCs w:val="22"/>
        </w:rPr>
      </w:pPr>
      <w:r w:rsidRPr="00484C3C">
        <w:rPr>
          <w:rFonts w:eastAsia="Times New Roman" w:cs="Times New Roman"/>
          <w:sz w:val="22"/>
          <w:szCs w:val="22"/>
        </w:rPr>
        <w:t>Describe actions being taken to address cultural and community issues</w:t>
      </w:r>
    </w:p>
    <w:p w14:paraId="68344F4A" w14:textId="77777777" w:rsidR="00484C3C" w:rsidRPr="00484C3C" w:rsidRDefault="00484C3C" w:rsidP="00484C3C">
      <w:pPr>
        <w:pStyle w:val="Normal1"/>
        <w:numPr>
          <w:ilvl w:val="0"/>
          <w:numId w:val="27"/>
        </w:numPr>
        <w:tabs>
          <w:tab w:val="left" w:pos="720"/>
        </w:tabs>
        <w:ind w:hanging="360"/>
        <w:contextualSpacing/>
        <w:rPr>
          <w:rFonts w:eastAsia="Times New Roman" w:cs="Times New Roman"/>
          <w:sz w:val="22"/>
          <w:szCs w:val="22"/>
        </w:rPr>
      </w:pPr>
      <w:r w:rsidRPr="00484C3C">
        <w:rPr>
          <w:rFonts w:eastAsia="Times New Roman" w:cs="Times New Roman"/>
          <w:sz w:val="22"/>
          <w:szCs w:val="22"/>
        </w:rPr>
        <w:t>Address concerns of diverse audiences</w:t>
      </w:r>
    </w:p>
    <w:p w14:paraId="39D2A991" w14:textId="77777777" w:rsidR="00484C3C" w:rsidRPr="00484C3C" w:rsidRDefault="00484C3C" w:rsidP="00484C3C">
      <w:pPr>
        <w:pStyle w:val="Normal1"/>
        <w:tabs>
          <w:tab w:val="left" w:pos="720"/>
        </w:tabs>
        <w:rPr>
          <w:sz w:val="22"/>
          <w:szCs w:val="22"/>
        </w:rPr>
      </w:pPr>
    </w:p>
    <w:p w14:paraId="61BFF7CA" w14:textId="77777777" w:rsidR="00484C3C" w:rsidRPr="00484C3C" w:rsidRDefault="00484C3C" w:rsidP="00484C3C">
      <w:pPr>
        <w:pStyle w:val="Normal1"/>
        <w:tabs>
          <w:tab w:val="left" w:pos="720"/>
        </w:tabs>
        <w:rPr>
          <w:rFonts w:eastAsia="Times New Roman" w:cs="Times New Roman"/>
          <w:i/>
          <w:sz w:val="22"/>
          <w:szCs w:val="22"/>
        </w:rPr>
      </w:pPr>
      <w:r w:rsidRPr="00484C3C">
        <w:rPr>
          <w:rFonts w:eastAsia="Times New Roman" w:cs="Times New Roman"/>
          <w:i/>
          <w:sz w:val="22"/>
          <w:szCs w:val="22"/>
        </w:rPr>
        <w:t>Processes</w:t>
      </w:r>
    </w:p>
    <w:p w14:paraId="1C91F19A" w14:textId="77777777" w:rsidR="00484C3C" w:rsidRPr="00484C3C" w:rsidRDefault="00484C3C" w:rsidP="00484C3C">
      <w:pPr>
        <w:pStyle w:val="Normal1"/>
        <w:tabs>
          <w:tab w:val="left" w:pos="720"/>
        </w:tabs>
        <w:rPr>
          <w:sz w:val="22"/>
          <w:szCs w:val="22"/>
        </w:rPr>
      </w:pPr>
      <w:r w:rsidRPr="00484C3C">
        <w:rPr>
          <w:rFonts w:eastAsia="Times New Roman" w:cs="Times New Roman"/>
          <w:sz w:val="22"/>
          <w:szCs w:val="22"/>
        </w:rPr>
        <w:t>Students will produce writing reflective of a multi-stage composing and revising process. Their writing should:</w:t>
      </w:r>
    </w:p>
    <w:p w14:paraId="25EE6608" w14:textId="77777777" w:rsidR="00484C3C" w:rsidRPr="00484C3C" w:rsidRDefault="00484C3C" w:rsidP="00484C3C">
      <w:pPr>
        <w:pStyle w:val="Normal1"/>
        <w:numPr>
          <w:ilvl w:val="0"/>
          <w:numId w:val="31"/>
        </w:numPr>
        <w:tabs>
          <w:tab w:val="left" w:pos="720"/>
        </w:tabs>
        <w:ind w:hanging="360"/>
        <w:contextualSpacing/>
        <w:rPr>
          <w:rFonts w:eastAsia="Times New Roman" w:cs="Times New Roman"/>
          <w:sz w:val="22"/>
          <w:szCs w:val="22"/>
        </w:rPr>
      </w:pPr>
      <w:r w:rsidRPr="00484C3C">
        <w:rPr>
          <w:rFonts w:eastAsia="Times New Roman" w:cs="Times New Roman"/>
          <w:sz w:val="22"/>
          <w:szCs w:val="22"/>
        </w:rPr>
        <w:t>Use sources to discover and develop research questions and/or projects</w:t>
      </w:r>
    </w:p>
    <w:p w14:paraId="45CD0684" w14:textId="77777777" w:rsidR="00484C3C" w:rsidRPr="00484C3C" w:rsidRDefault="00484C3C" w:rsidP="00484C3C">
      <w:pPr>
        <w:pStyle w:val="Normal1"/>
        <w:numPr>
          <w:ilvl w:val="0"/>
          <w:numId w:val="31"/>
        </w:numPr>
        <w:tabs>
          <w:tab w:val="left" w:pos="720"/>
        </w:tabs>
        <w:ind w:hanging="360"/>
        <w:contextualSpacing/>
        <w:rPr>
          <w:rFonts w:eastAsia="Times New Roman" w:cs="Times New Roman"/>
          <w:sz w:val="22"/>
          <w:szCs w:val="22"/>
        </w:rPr>
      </w:pPr>
      <w:r w:rsidRPr="00484C3C">
        <w:rPr>
          <w:rFonts w:eastAsia="Times New Roman" w:cs="Times New Roman"/>
          <w:sz w:val="22"/>
          <w:szCs w:val="22"/>
        </w:rPr>
        <w:t>Reflect recursive composing processes and strategies across multiple drafts and research assignments</w:t>
      </w:r>
    </w:p>
    <w:p w14:paraId="657FC5F9" w14:textId="77777777" w:rsidR="00484C3C" w:rsidRPr="00484C3C" w:rsidRDefault="00484C3C" w:rsidP="00484C3C">
      <w:pPr>
        <w:pStyle w:val="Normal1"/>
        <w:numPr>
          <w:ilvl w:val="0"/>
          <w:numId w:val="31"/>
        </w:numPr>
        <w:tabs>
          <w:tab w:val="left" w:pos="720"/>
        </w:tabs>
        <w:ind w:hanging="360"/>
        <w:contextualSpacing/>
        <w:rPr>
          <w:rFonts w:eastAsia="Times New Roman" w:cs="Times New Roman"/>
          <w:sz w:val="22"/>
          <w:szCs w:val="22"/>
        </w:rPr>
      </w:pPr>
      <w:r w:rsidRPr="00484C3C">
        <w:rPr>
          <w:rFonts w:eastAsia="Times New Roman" w:cs="Times New Roman"/>
          <w:sz w:val="22"/>
          <w:szCs w:val="22"/>
        </w:rPr>
        <w:t>Show evidence of research development through peer review and collaboration</w:t>
      </w:r>
    </w:p>
    <w:p w14:paraId="71DAE15B" w14:textId="77777777" w:rsidR="00484C3C" w:rsidRPr="00484C3C" w:rsidRDefault="00484C3C" w:rsidP="00484C3C">
      <w:pPr>
        <w:pStyle w:val="Normal1"/>
        <w:numPr>
          <w:ilvl w:val="0"/>
          <w:numId w:val="31"/>
        </w:numPr>
        <w:tabs>
          <w:tab w:val="left" w:pos="720"/>
        </w:tabs>
        <w:ind w:hanging="360"/>
        <w:contextualSpacing/>
        <w:rPr>
          <w:rFonts w:eastAsia="Times New Roman" w:cs="Times New Roman"/>
          <w:sz w:val="22"/>
          <w:szCs w:val="22"/>
        </w:rPr>
      </w:pPr>
      <w:r w:rsidRPr="00484C3C">
        <w:rPr>
          <w:rFonts w:eastAsia="Times New Roman" w:cs="Times New Roman"/>
          <w:sz w:val="22"/>
          <w:szCs w:val="22"/>
        </w:rPr>
        <w:t>Evaluate the credibility and relevance of both print and digital sources</w:t>
      </w:r>
    </w:p>
    <w:p w14:paraId="75046295" w14:textId="77777777" w:rsidR="00484C3C" w:rsidRPr="00484C3C" w:rsidRDefault="00484C3C" w:rsidP="00484C3C">
      <w:pPr>
        <w:pStyle w:val="Normal1"/>
        <w:tabs>
          <w:tab w:val="left" w:pos="720"/>
        </w:tabs>
        <w:rPr>
          <w:sz w:val="22"/>
          <w:szCs w:val="22"/>
        </w:rPr>
      </w:pPr>
    </w:p>
    <w:p w14:paraId="4446D827" w14:textId="77777777" w:rsidR="00484C3C" w:rsidRPr="00484C3C" w:rsidRDefault="00484C3C" w:rsidP="00484C3C">
      <w:pPr>
        <w:pStyle w:val="Normal1"/>
        <w:tabs>
          <w:tab w:val="left" w:pos="720"/>
        </w:tabs>
        <w:rPr>
          <w:i/>
          <w:sz w:val="22"/>
          <w:szCs w:val="22"/>
        </w:rPr>
      </w:pPr>
      <w:r w:rsidRPr="00484C3C">
        <w:rPr>
          <w:rFonts w:eastAsia="Times New Roman" w:cs="Times New Roman"/>
          <w:i/>
          <w:sz w:val="22"/>
          <w:szCs w:val="22"/>
        </w:rPr>
        <w:t>Conventions</w:t>
      </w:r>
    </w:p>
    <w:p w14:paraId="6CDF2AE7" w14:textId="77777777" w:rsidR="00484C3C" w:rsidRPr="00484C3C" w:rsidRDefault="00484C3C" w:rsidP="00484C3C">
      <w:pPr>
        <w:pStyle w:val="Normal1"/>
        <w:tabs>
          <w:tab w:val="left" w:pos="720"/>
        </w:tabs>
        <w:rPr>
          <w:sz w:val="22"/>
          <w:szCs w:val="22"/>
        </w:rPr>
      </w:pPr>
      <w:r w:rsidRPr="00484C3C">
        <w:rPr>
          <w:rFonts w:eastAsia="Times New Roman" w:cs="Times New Roman"/>
          <w:sz w:val="22"/>
          <w:szCs w:val="22"/>
        </w:rPr>
        <w:t>Students will produce writing that strategically employs appropriate conventions in different writing situations. Their writing should:</w:t>
      </w:r>
    </w:p>
    <w:p w14:paraId="487DDED9" w14:textId="77777777" w:rsidR="00484C3C" w:rsidRPr="00484C3C" w:rsidRDefault="00484C3C" w:rsidP="00484C3C">
      <w:pPr>
        <w:pStyle w:val="Normal1"/>
        <w:numPr>
          <w:ilvl w:val="0"/>
          <w:numId w:val="32"/>
        </w:numPr>
        <w:tabs>
          <w:tab w:val="left" w:pos="720"/>
        </w:tabs>
        <w:ind w:hanging="360"/>
        <w:contextualSpacing/>
        <w:rPr>
          <w:rFonts w:eastAsia="Times New Roman" w:cs="Times New Roman"/>
          <w:sz w:val="22"/>
          <w:szCs w:val="22"/>
        </w:rPr>
      </w:pPr>
      <w:r w:rsidRPr="00484C3C">
        <w:rPr>
          <w:rFonts w:eastAsia="Times New Roman" w:cs="Times New Roman"/>
          <w:sz w:val="22"/>
          <w:szCs w:val="22"/>
        </w:rPr>
        <w:t>Use structural conventions such as organization, formatting, paragraphing, and tone</w:t>
      </w:r>
    </w:p>
    <w:p w14:paraId="1FDAF949" w14:textId="77777777" w:rsidR="00484C3C" w:rsidRPr="00484C3C" w:rsidRDefault="00484C3C" w:rsidP="00484C3C">
      <w:pPr>
        <w:pStyle w:val="Normal1"/>
        <w:numPr>
          <w:ilvl w:val="0"/>
          <w:numId w:val="32"/>
        </w:numPr>
        <w:tabs>
          <w:tab w:val="left" w:pos="720"/>
        </w:tabs>
        <w:ind w:hanging="360"/>
        <w:contextualSpacing/>
        <w:rPr>
          <w:rFonts w:eastAsia="Times New Roman" w:cs="Times New Roman"/>
          <w:sz w:val="22"/>
          <w:szCs w:val="22"/>
        </w:rPr>
      </w:pPr>
      <w:r w:rsidRPr="00484C3C">
        <w:rPr>
          <w:rFonts w:eastAsia="Times New Roman" w:cs="Times New Roman"/>
          <w:sz w:val="22"/>
          <w:szCs w:val="22"/>
        </w:rPr>
        <w:t>Demonstrate control of surface features such as grammar, punctuation, and spelling</w:t>
      </w:r>
    </w:p>
    <w:p w14:paraId="2E9A1FD1" w14:textId="77777777" w:rsidR="00484C3C" w:rsidRPr="00484C3C" w:rsidRDefault="00484C3C" w:rsidP="00484C3C">
      <w:pPr>
        <w:pStyle w:val="Normal1"/>
        <w:numPr>
          <w:ilvl w:val="0"/>
          <w:numId w:val="32"/>
        </w:numPr>
        <w:tabs>
          <w:tab w:val="left" w:pos="720"/>
        </w:tabs>
        <w:ind w:hanging="360"/>
        <w:contextualSpacing/>
        <w:rPr>
          <w:rFonts w:eastAsia="Times New Roman" w:cs="Times New Roman"/>
          <w:sz w:val="22"/>
          <w:szCs w:val="22"/>
        </w:rPr>
      </w:pPr>
      <w:r w:rsidRPr="00484C3C">
        <w:rPr>
          <w:rFonts w:eastAsia="Times New Roman" w:cs="Times New Roman"/>
          <w:sz w:val="22"/>
          <w:szCs w:val="22"/>
        </w:rPr>
        <w:t>Provide an understanding of the conventions of multimodal composition (in print and/or digital media) that comprise developing communication in the 21st century</w:t>
      </w:r>
    </w:p>
    <w:p w14:paraId="69C3548A" w14:textId="77777777" w:rsidR="00484C3C" w:rsidRPr="00484C3C" w:rsidRDefault="00484C3C" w:rsidP="00484C3C">
      <w:pPr>
        <w:pStyle w:val="Normal1"/>
        <w:numPr>
          <w:ilvl w:val="0"/>
          <w:numId w:val="32"/>
        </w:numPr>
        <w:tabs>
          <w:tab w:val="left" w:pos="720"/>
        </w:tabs>
        <w:ind w:hanging="360"/>
        <w:contextualSpacing/>
        <w:rPr>
          <w:rFonts w:eastAsia="Times New Roman" w:cs="Times New Roman"/>
          <w:sz w:val="22"/>
          <w:szCs w:val="22"/>
        </w:rPr>
      </w:pPr>
      <w:r w:rsidRPr="00484C3C">
        <w:rPr>
          <w:rFonts w:eastAsia="Times New Roman" w:cs="Times New Roman"/>
          <w:sz w:val="22"/>
          <w:szCs w:val="22"/>
        </w:rPr>
        <w:t>Cite the work of others appropriately</w:t>
      </w:r>
    </w:p>
    <w:p w14:paraId="10F368AC" w14:textId="77777777" w:rsidR="00484C3C" w:rsidRDefault="00484C3C" w:rsidP="008E1973">
      <w:pPr>
        <w:rPr>
          <w:sz w:val="22"/>
          <w:szCs w:val="22"/>
        </w:rPr>
      </w:pPr>
    </w:p>
    <w:p w14:paraId="28860852" w14:textId="20CCD501" w:rsidR="00922F4A" w:rsidRPr="00942B1B" w:rsidRDefault="006C1BD8" w:rsidP="00922F4A">
      <w:pPr>
        <w:outlineLvl w:val="0"/>
        <w:rPr>
          <w:b/>
          <w:sz w:val="22"/>
          <w:szCs w:val="22"/>
        </w:rPr>
      </w:pPr>
      <w:r>
        <w:rPr>
          <w:b/>
          <w:sz w:val="22"/>
          <w:szCs w:val="22"/>
        </w:rPr>
        <w:t xml:space="preserve">How </w:t>
      </w:r>
      <w:r w:rsidRPr="00942B1B">
        <w:rPr>
          <w:b/>
          <w:sz w:val="22"/>
          <w:szCs w:val="22"/>
        </w:rPr>
        <w:t>will my grade be c</w:t>
      </w:r>
      <w:r w:rsidR="009F53C8" w:rsidRPr="00942B1B">
        <w:rPr>
          <w:b/>
          <w:sz w:val="22"/>
          <w:szCs w:val="22"/>
        </w:rPr>
        <w:t>alculated?</w:t>
      </w:r>
      <w:r w:rsidR="00922F4A" w:rsidRPr="00942B1B">
        <w:rPr>
          <w:sz w:val="22"/>
          <w:szCs w:val="22"/>
        </w:rPr>
        <w:tab/>
      </w:r>
    </w:p>
    <w:p w14:paraId="6F56ED02" w14:textId="24379851" w:rsidR="001F11E4" w:rsidRDefault="001F11E4" w:rsidP="001F11E4">
      <w:pPr>
        <w:ind w:firstLine="720"/>
        <w:rPr>
          <w:sz w:val="22"/>
          <w:szCs w:val="22"/>
        </w:rPr>
      </w:pPr>
    </w:p>
    <w:p w14:paraId="03DB28C1" w14:textId="77777777" w:rsidR="00B9712F" w:rsidRDefault="00B9712F" w:rsidP="001F11E4">
      <w:pPr>
        <w:ind w:firstLine="720"/>
        <w:rPr>
          <w:sz w:val="22"/>
          <w:szCs w:val="22"/>
        </w:rPr>
      </w:pPr>
    </w:p>
    <w:tbl>
      <w:tblPr>
        <w:tblStyle w:val="TableGrid"/>
        <w:tblW w:w="0" w:type="auto"/>
        <w:tblInd w:w="817" w:type="dxa"/>
        <w:tblLook w:val="04A0" w:firstRow="1" w:lastRow="0" w:firstColumn="1" w:lastColumn="0" w:noHBand="0" w:noVBand="1"/>
      </w:tblPr>
      <w:tblGrid>
        <w:gridCol w:w="7088"/>
        <w:gridCol w:w="1134"/>
        <w:gridCol w:w="1134"/>
      </w:tblGrid>
      <w:tr w:rsidR="002E50FD" w14:paraId="20584F49" w14:textId="3771BF3C" w:rsidTr="39B585FC">
        <w:tc>
          <w:tcPr>
            <w:tcW w:w="7088" w:type="dxa"/>
          </w:tcPr>
          <w:p w14:paraId="77E00CB2" w14:textId="66A42245" w:rsidR="002E50FD" w:rsidRDefault="002E50FD" w:rsidP="001F11E4">
            <w:pPr>
              <w:rPr>
                <w:sz w:val="22"/>
                <w:szCs w:val="22"/>
              </w:rPr>
            </w:pPr>
            <w:r>
              <w:rPr>
                <w:sz w:val="22"/>
                <w:szCs w:val="22"/>
              </w:rPr>
              <w:lastRenderedPageBreak/>
              <w:t xml:space="preserve">Attendance </w:t>
            </w:r>
          </w:p>
        </w:tc>
        <w:tc>
          <w:tcPr>
            <w:tcW w:w="1134" w:type="dxa"/>
          </w:tcPr>
          <w:p w14:paraId="69541394" w14:textId="4597BB58" w:rsidR="002E50FD" w:rsidRDefault="002E50FD" w:rsidP="001F11E4">
            <w:pPr>
              <w:rPr>
                <w:sz w:val="22"/>
                <w:szCs w:val="22"/>
              </w:rPr>
            </w:pPr>
            <w:r>
              <w:rPr>
                <w:sz w:val="22"/>
                <w:szCs w:val="22"/>
              </w:rPr>
              <w:t>50 pt</w:t>
            </w:r>
            <w:r w:rsidR="002A4B44">
              <w:rPr>
                <w:sz w:val="22"/>
                <w:szCs w:val="22"/>
              </w:rPr>
              <w:t>s</w:t>
            </w:r>
          </w:p>
        </w:tc>
        <w:tc>
          <w:tcPr>
            <w:tcW w:w="1134" w:type="dxa"/>
          </w:tcPr>
          <w:p w14:paraId="21C22FB3" w14:textId="66B25FB1" w:rsidR="002E50FD" w:rsidRDefault="002E50FD" w:rsidP="001F11E4">
            <w:pPr>
              <w:rPr>
                <w:sz w:val="22"/>
                <w:szCs w:val="22"/>
              </w:rPr>
            </w:pPr>
            <w:r>
              <w:rPr>
                <w:sz w:val="22"/>
                <w:szCs w:val="22"/>
              </w:rPr>
              <w:t>5%</w:t>
            </w:r>
          </w:p>
        </w:tc>
      </w:tr>
      <w:tr w:rsidR="002E50FD" w14:paraId="10F621D5" w14:textId="539AFB2E" w:rsidTr="39B585FC">
        <w:tc>
          <w:tcPr>
            <w:tcW w:w="7088" w:type="dxa"/>
          </w:tcPr>
          <w:p w14:paraId="76E678B6" w14:textId="288F47DB" w:rsidR="002E50FD" w:rsidRDefault="002E50FD" w:rsidP="001F11E4">
            <w:pPr>
              <w:rPr>
                <w:sz w:val="22"/>
                <w:szCs w:val="22"/>
              </w:rPr>
            </w:pPr>
            <w:r>
              <w:rPr>
                <w:sz w:val="22"/>
                <w:szCs w:val="22"/>
              </w:rPr>
              <w:t>Class engagement</w:t>
            </w:r>
          </w:p>
        </w:tc>
        <w:tc>
          <w:tcPr>
            <w:tcW w:w="1134" w:type="dxa"/>
          </w:tcPr>
          <w:p w14:paraId="02B1CC1E" w14:textId="7062D3A4" w:rsidR="002E50FD" w:rsidRDefault="00EA4C9A" w:rsidP="001F11E4">
            <w:pPr>
              <w:rPr>
                <w:sz w:val="22"/>
                <w:szCs w:val="22"/>
              </w:rPr>
            </w:pPr>
            <w:r>
              <w:rPr>
                <w:sz w:val="22"/>
                <w:szCs w:val="22"/>
              </w:rPr>
              <w:t>50 pt</w:t>
            </w:r>
            <w:r w:rsidR="002A4B44">
              <w:rPr>
                <w:sz w:val="22"/>
                <w:szCs w:val="22"/>
              </w:rPr>
              <w:t>s</w:t>
            </w:r>
          </w:p>
        </w:tc>
        <w:tc>
          <w:tcPr>
            <w:tcW w:w="1134" w:type="dxa"/>
          </w:tcPr>
          <w:p w14:paraId="7BA2EEE5" w14:textId="76BBB9D8" w:rsidR="002E50FD" w:rsidRDefault="00C54119" w:rsidP="001F11E4">
            <w:pPr>
              <w:rPr>
                <w:sz w:val="22"/>
                <w:szCs w:val="22"/>
              </w:rPr>
            </w:pPr>
            <w:r>
              <w:rPr>
                <w:sz w:val="22"/>
                <w:szCs w:val="22"/>
              </w:rPr>
              <w:t>5%</w:t>
            </w:r>
          </w:p>
        </w:tc>
      </w:tr>
      <w:tr w:rsidR="002E50FD" w14:paraId="6F8C772B" w14:textId="2C86AB01" w:rsidTr="39B585FC">
        <w:tc>
          <w:tcPr>
            <w:tcW w:w="7088" w:type="dxa"/>
          </w:tcPr>
          <w:p w14:paraId="4D7C9902" w14:textId="6E5D0F83" w:rsidR="002E50FD" w:rsidRDefault="002E50FD" w:rsidP="001F11E4">
            <w:pPr>
              <w:rPr>
                <w:sz w:val="22"/>
                <w:szCs w:val="22"/>
              </w:rPr>
            </w:pPr>
            <w:r>
              <w:rPr>
                <w:sz w:val="22"/>
                <w:szCs w:val="22"/>
              </w:rPr>
              <w:t>1 Presentation in weeks 1-11 about one assigned reading</w:t>
            </w:r>
          </w:p>
        </w:tc>
        <w:tc>
          <w:tcPr>
            <w:tcW w:w="1134" w:type="dxa"/>
          </w:tcPr>
          <w:p w14:paraId="4006B725" w14:textId="3F98292F" w:rsidR="002E50FD" w:rsidRDefault="00297EA8" w:rsidP="001F11E4">
            <w:pPr>
              <w:rPr>
                <w:sz w:val="22"/>
                <w:szCs w:val="22"/>
              </w:rPr>
            </w:pPr>
            <w:r>
              <w:rPr>
                <w:sz w:val="22"/>
                <w:szCs w:val="22"/>
              </w:rPr>
              <w:t>30 pts</w:t>
            </w:r>
          </w:p>
        </w:tc>
        <w:tc>
          <w:tcPr>
            <w:tcW w:w="1134" w:type="dxa"/>
          </w:tcPr>
          <w:p w14:paraId="455B1E9A" w14:textId="3DA92E17" w:rsidR="002E50FD" w:rsidRDefault="00297EA8" w:rsidP="001F11E4">
            <w:pPr>
              <w:rPr>
                <w:sz w:val="22"/>
                <w:szCs w:val="22"/>
              </w:rPr>
            </w:pPr>
            <w:r>
              <w:rPr>
                <w:sz w:val="22"/>
                <w:szCs w:val="22"/>
              </w:rPr>
              <w:t>3%</w:t>
            </w:r>
          </w:p>
        </w:tc>
      </w:tr>
      <w:tr w:rsidR="002E50FD" w14:paraId="73B72A0D" w14:textId="6ECEF5FE" w:rsidTr="39B585FC">
        <w:tc>
          <w:tcPr>
            <w:tcW w:w="7088" w:type="dxa"/>
          </w:tcPr>
          <w:p w14:paraId="7AC4B177" w14:textId="303F6B45" w:rsidR="002E50FD" w:rsidRDefault="002E50FD" w:rsidP="001F11E4">
            <w:pPr>
              <w:rPr>
                <w:sz w:val="22"/>
                <w:szCs w:val="22"/>
              </w:rPr>
            </w:pPr>
            <w:r>
              <w:rPr>
                <w:sz w:val="22"/>
                <w:szCs w:val="22"/>
              </w:rPr>
              <w:t xml:space="preserve">7 Weekly Discussion Posts Responding to Weekly Readings or Presentation </w:t>
            </w:r>
          </w:p>
        </w:tc>
        <w:tc>
          <w:tcPr>
            <w:tcW w:w="1134" w:type="dxa"/>
          </w:tcPr>
          <w:p w14:paraId="66D92461" w14:textId="5583370A" w:rsidR="002E50FD" w:rsidRDefault="00297EA8" w:rsidP="001F11E4">
            <w:pPr>
              <w:rPr>
                <w:sz w:val="22"/>
                <w:szCs w:val="22"/>
              </w:rPr>
            </w:pPr>
            <w:r>
              <w:rPr>
                <w:sz w:val="22"/>
                <w:szCs w:val="22"/>
              </w:rPr>
              <w:t xml:space="preserve">70 pts </w:t>
            </w:r>
          </w:p>
        </w:tc>
        <w:tc>
          <w:tcPr>
            <w:tcW w:w="1134" w:type="dxa"/>
          </w:tcPr>
          <w:p w14:paraId="14BFF934" w14:textId="1CB97CCE" w:rsidR="002E50FD" w:rsidRDefault="00297EA8" w:rsidP="001F11E4">
            <w:pPr>
              <w:rPr>
                <w:sz w:val="22"/>
                <w:szCs w:val="22"/>
              </w:rPr>
            </w:pPr>
            <w:r>
              <w:rPr>
                <w:sz w:val="22"/>
                <w:szCs w:val="22"/>
              </w:rPr>
              <w:t>7%</w:t>
            </w:r>
          </w:p>
        </w:tc>
      </w:tr>
      <w:tr w:rsidR="002E50FD" w14:paraId="3174C5E6" w14:textId="2CD3CB2E" w:rsidTr="39B585FC">
        <w:tc>
          <w:tcPr>
            <w:tcW w:w="7088" w:type="dxa"/>
          </w:tcPr>
          <w:p w14:paraId="54D52EEE" w14:textId="2E1AB247" w:rsidR="002E50FD" w:rsidRDefault="002E50FD" w:rsidP="001F11E4">
            <w:pPr>
              <w:rPr>
                <w:sz w:val="22"/>
                <w:szCs w:val="22"/>
              </w:rPr>
            </w:pPr>
            <w:r>
              <w:rPr>
                <w:sz w:val="22"/>
                <w:szCs w:val="22"/>
              </w:rPr>
              <w:t>One Visit to the University Writing Center with a 1.5-page draft</w:t>
            </w:r>
          </w:p>
        </w:tc>
        <w:tc>
          <w:tcPr>
            <w:tcW w:w="1134" w:type="dxa"/>
          </w:tcPr>
          <w:p w14:paraId="11764432" w14:textId="4B58750F" w:rsidR="002E50FD" w:rsidRDefault="001A7739" w:rsidP="001F11E4">
            <w:pPr>
              <w:rPr>
                <w:sz w:val="22"/>
                <w:szCs w:val="22"/>
              </w:rPr>
            </w:pPr>
            <w:r>
              <w:rPr>
                <w:sz w:val="22"/>
                <w:szCs w:val="22"/>
              </w:rPr>
              <w:t>50 pts</w:t>
            </w:r>
          </w:p>
        </w:tc>
        <w:tc>
          <w:tcPr>
            <w:tcW w:w="1134" w:type="dxa"/>
          </w:tcPr>
          <w:p w14:paraId="542665F2" w14:textId="32E2D74A" w:rsidR="002E50FD" w:rsidRDefault="001A7739" w:rsidP="001F11E4">
            <w:pPr>
              <w:rPr>
                <w:sz w:val="22"/>
                <w:szCs w:val="22"/>
              </w:rPr>
            </w:pPr>
            <w:r>
              <w:rPr>
                <w:sz w:val="22"/>
                <w:szCs w:val="22"/>
              </w:rPr>
              <w:t>5%</w:t>
            </w:r>
          </w:p>
        </w:tc>
      </w:tr>
      <w:tr w:rsidR="002E50FD" w14:paraId="2BAB4C4F" w14:textId="1554277C" w:rsidTr="39B585FC">
        <w:tc>
          <w:tcPr>
            <w:tcW w:w="7088" w:type="dxa"/>
          </w:tcPr>
          <w:p w14:paraId="67D8E1DE" w14:textId="1DCFF858" w:rsidR="002E50FD" w:rsidRDefault="002E50FD" w:rsidP="001F11E4">
            <w:pPr>
              <w:rPr>
                <w:sz w:val="22"/>
                <w:szCs w:val="22"/>
              </w:rPr>
            </w:pPr>
            <w:r w:rsidRPr="00942B1B">
              <w:rPr>
                <w:sz w:val="22"/>
                <w:szCs w:val="22"/>
              </w:rPr>
              <w:t xml:space="preserve">Assignment 1: </w:t>
            </w:r>
            <w:r>
              <w:rPr>
                <w:sz w:val="22"/>
                <w:szCs w:val="22"/>
              </w:rPr>
              <w:t>Research Proposal</w:t>
            </w:r>
          </w:p>
        </w:tc>
        <w:tc>
          <w:tcPr>
            <w:tcW w:w="1134" w:type="dxa"/>
          </w:tcPr>
          <w:p w14:paraId="065DFAC6" w14:textId="335BA860" w:rsidR="002E50FD" w:rsidRDefault="00902B60" w:rsidP="001F11E4">
            <w:pPr>
              <w:rPr>
                <w:sz w:val="22"/>
                <w:szCs w:val="22"/>
              </w:rPr>
            </w:pPr>
            <w:r>
              <w:rPr>
                <w:sz w:val="22"/>
                <w:szCs w:val="22"/>
              </w:rPr>
              <w:t>100 pts</w:t>
            </w:r>
          </w:p>
        </w:tc>
        <w:tc>
          <w:tcPr>
            <w:tcW w:w="1134" w:type="dxa"/>
          </w:tcPr>
          <w:p w14:paraId="587B8894" w14:textId="5F790A2F" w:rsidR="002E50FD" w:rsidRDefault="00902B60" w:rsidP="001F11E4">
            <w:pPr>
              <w:rPr>
                <w:sz w:val="22"/>
                <w:szCs w:val="22"/>
              </w:rPr>
            </w:pPr>
            <w:r>
              <w:rPr>
                <w:sz w:val="22"/>
                <w:szCs w:val="22"/>
              </w:rPr>
              <w:t>10%</w:t>
            </w:r>
          </w:p>
        </w:tc>
      </w:tr>
      <w:tr w:rsidR="002E50FD" w14:paraId="21193BB1" w14:textId="210D3632" w:rsidTr="39B585FC">
        <w:tc>
          <w:tcPr>
            <w:tcW w:w="7088" w:type="dxa"/>
          </w:tcPr>
          <w:p w14:paraId="0176DEBE" w14:textId="1A2254F9" w:rsidR="002E50FD" w:rsidRPr="00942B1B" w:rsidRDefault="002E50FD" w:rsidP="001F11E4">
            <w:pPr>
              <w:rPr>
                <w:sz w:val="22"/>
                <w:szCs w:val="22"/>
              </w:rPr>
            </w:pPr>
            <w:r w:rsidRPr="00942B1B">
              <w:rPr>
                <w:sz w:val="22"/>
                <w:szCs w:val="22"/>
              </w:rPr>
              <w:t xml:space="preserve">Assignment 2: </w:t>
            </w:r>
            <w:r>
              <w:rPr>
                <w:sz w:val="22"/>
                <w:szCs w:val="22"/>
              </w:rPr>
              <w:t>Annotated Bibliography</w:t>
            </w:r>
          </w:p>
        </w:tc>
        <w:tc>
          <w:tcPr>
            <w:tcW w:w="1134" w:type="dxa"/>
          </w:tcPr>
          <w:p w14:paraId="484BDAE4" w14:textId="6EA04059" w:rsidR="002E50FD" w:rsidRDefault="002E50FD" w:rsidP="001F11E4">
            <w:pPr>
              <w:rPr>
                <w:sz w:val="22"/>
                <w:szCs w:val="22"/>
              </w:rPr>
            </w:pPr>
          </w:p>
        </w:tc>
        <w:tc>
          <w:tcPr>
            <w:tcW w:w="1134" w:type="dxa"/>
          </w:tcPr>
          <w:p w14:paraId="12E4EFCA" w14:textId="6FDF8FE5" w:rsidR="002E50FD" w:rsidRDefault="002E50FD" w:rsidP="001F11E4">
            <w:pPr>
              <w:rPr>
                <w:sz w:val="22"/>
                <w:szCs w:val="22"/>
              </w:rPr>
            </w:pPr>
          </w:p>
        </w:tc>
      </w:tr>
      <w:tr w:rsidR="001B5DB8" w14:paraId="766B33EB" w14:textId="77777777" w:rsidTr="39B585FC">
        <w:tc>
          <w:tcPr>
            <w:tcW w:w="7088" w:type="dxa"/>
          </w:tcPr>
          <w:p w14:paraId="75BBE100" w14:textId="2D9FD13B" w:rsidR="001B5DB8" w:rsidRPr="00942B1B" w:rsidRDefault="00181D9C" w:rsidP="001F11E4">
            <w:pPr>
              <w:rPr>
                <w:sz w:val="22"/>
                <w:szCs w:val="22"/>
              </w:rPr>
            </w:pPr>
            <w:r>
              <w:rPr>
                <w:sz w:val="22"/>
                <w:szCs w:val="22"/>
              </w:rPr>
              <w:tab/>
            </w:r>
            <w:r w:rsidR="00DA02BC">
              <w:rPr>
                <w:sz w:val="22"/>
                <w:szCs w:val="22"/>
              </w:rPr>
              <w:t xml:space="preserve">Partial </w:t>
            </w:r>
            <w:r w:rsidR="00B221B1">
              <w:rPr>
                <w:sz w:val="22"/>
                <w:szCs w:val="22"/>
              </w:rPr>
              <w:t>Annotated bibliography:</w:t>
            </w:r>
            <w:r w:rsidR="00B8179B">
              <w:rPr>
                <w:sz w:val="22"/>
                <w:szCs w:val="22"/>
              </w:rPr>
              <w:t xml:space="preserve"> 1~2 entries </w:t>
            </w:r>
            <w:r w:rsidR="00DA02BC">
              <w:rPr>
                <w:sz w:val="22"/>
                <w:szCs w:val="22"/>
              </w:rPr>
              <w:t>on weeks 5 &amp; 6</w:t>
            </w:r>
          </w:p>
        </w:tc>
        <w:tc>
          <w:tcPr>
            <w:tcW w:w="1134" w:type="dxa"/>
          </w:tcPr>
          <w:p w14:paraId="43B3AF4E" w14:textId="0156D8A1" w:rsidR="001B5DB8" w:rsidRDefault="00B221B1" w:rsidP="001F11E4">
            <w:pPr>
              <w:rPr>
                <w:sz w:val="22"/>
                <w:szCs w:val="22"/>
              </w:rPr>
            </w:pPr>
            <w:r>
              <w:rPr>
                <w:sz w:val="22"/>
                <w:szCs w:val="22"/>
              </w:rPr>
              <w:t>40 pts</w:t>
            </w:r>
          </w:p>
        </w:tc>
        <w:tc>
          <w:tcPr>
            <w:tcW w:w="1134" w:type="dxa"/>
          </w:tcPr>
          <w:p w14:paraId="5F590D97" w14:textId="1EFE96AE" w:rsidR="001B5DB8" w:rsidRDefault="00FE07FF" w:rsidP="001F11E4">
            <w:pPr>
              <w:rPr>
                <w:sz w:val="22"/>
                <w:szCs w:val="22"/>
              </w:rPr>
            </w:pPr>
            <w:r>
              <w:rPr>
                <w:sz w:val="22"/>
                <w:szCs w:val="22"/>
              </w:rPr>
              <w:t>4%</w:t>
            </w:r>
          </w:p>
        </w:tc>
      </w:tr>
      <w:tr w:rsidR="0088373D" w14:paraId="7EA4DB0F" w14:textId="77777777" w:rsidTr="39B585FC">
        <w:tc>
          <w:tcPr>
            <w:tcW w:w="7088" w:type="dxa"/>
          </w:tcPr>
          <w:p w14:paraId="655699E1" w14:textId="216FC1E0" w:rsidR="0088373D" w:rsidRPr="00942B1B" w:rsidRDefault="00FE07FF" w:rsidP="001F11E4">
            <w:pPr>
              <w:rPr>
                <w:sz w:val="22"/>
                <w:szCs w:val="22"/>
              </w:rPr>
            </w:pPr>
            <w:r>
              <w:rPr>
                <w:sz w:val="22"/>
                <w:szCs w:val="22"/>
              </w:rPr>
              <w:tab/>
              <w:t>Annotated Bibliography Final Draft</w:t>
            </w:r>
          </w:p>
        </w:tc>
        <w:tc>
          <w:tcPr>
            <w:tcW w:w="1134" w:type="dxa"/>
          </w:tcPr>
          <w:p w14:paraId="465A2AB3" w14:textId="6AB54040" w:rsidR="0088373D" w:rsidRDefault="00FE07FF" w:rsidP="001F11E4">
            <w:pPr>
              <w:rPr>
                <w:sz w:val="22"/>
                <w:szCs w:val="22"/>
              </w:rPr>
            </w:pPr>
            <w:r>
              <w:rPr>
                <w:sz w:val="22"/>
                <w:szCs w:val="22"/>
              </w:rPr>
              <w:t>60 pts</w:t>
            </w:r>
          </w:p>
        </w:tc>
        <w:tc>
          <w:tcPr>
            <w:tcW w:w="1134" w:type="dxa"/>
          </w:tcPr>
          <w:p w14:paraId="0C24E654" w14:textId="2013AAF4" w:rsidR="0088373D" w:rsidRDefault="00FE07FF" w:rsidP="001F11E4">
            <w:pPr>
              <w:rPr>
                <w:sz w:val="22"/>
                <w:szCs w:val="22"/>
              </w:rPr>
            </w:pPr>
            <w:r>
              <w:rPr>
                <w:sz w:val="22"/>
                <w:szCs w:val="22"/>
              </w:rPr>
              <w:t>6%</w:t>
            </w:r>
          </w:p>
        </w:tc>
      </w:tr>
      <w:tr w:rsidR="002E50FD" w14:paraId="2A30C02F" w14:textId="51EBD0F0" w:rsidTr="39B585FC">
        <w:tc>
          <w:tcPr>
            <w:tcW w:w="7088" w:type="dxa"/>
          </w:tcPr>
          <w:p w14:paraId="3975D30D" w14:textId="32DF3A83" w:rsidR="002E50FD" w:rsidRPr="00942B1B" w:rsidRDefault="002E50FD" w:rsidP="001F11E4">
            <w:pPr>
              <w:rPr>
                <w:sz w:val="22"/>
                <w:szCs w:val="22"/>
              </w:rPr>
            </w:pPr>
            <w:r w:rsidRPr="00942B1B">
              <w:rPr>
                <w:sz w:val="22"/>
                <w:szCs w:val="22"/>
              </w:rPr>
              <w:t xml:space="preserve">Assignment 3: </w:t>
            </w:r>
            <w:r>
              <w:rPr>
                <w:sz w:val="22"/>
                <w:szCs w:val="22"/>
              </w:rPr>
              <w:t>Argumentative Research Paper 1st Draft</w:t>
            </w:r>
          </w:p>
        </w:tc>
        <w:tc>
          <w:tcPr>
            <w:tcW w:w="1134" w:type="dxa"/>
          </w:tcPr>
          <w:p w14:paraId="782E7AFA" w14:textId="70FCD404" w:rsidR="002E50FD" w:rsidRDefault="793D3770" w:rsidP="001F11E4">
            <w:pPr>
              <w:rPr>
                <w:sz w:val="22"/>
                <w:szCs w:val="22"/>
              </w:rPr>
            </w:pPr>
            <w:r w:rsidRPr="68DBB136">
              <w:rPr>
                <w:sz w:val="22"/>
                <w:szCs w:val="22"/>
              </w:rPr>
              <w:t>1</w:t>
            </w:r>
            <w:r w:rsidR="19EAC4D8" w:rsidRPr="68DBB136">
              <w:rPr>
                <w:sz w:val="22"/>
                <w:szCs w:val="22"/>
              </w:rPr>
              <w:t>5</w:t>
            </w:r>
            <w:r w:rsidR="11404132" w:rsidRPr="68DBB136">
              <w:rPr>
                <w:sz w:val="22"/>
                <w:szCs w:val="22"/>
              </w:rPr>
              <w:t>0 pts</w:t>
            </w:r>
          </w:p>
        </w:tc>
        <w:tc>
          <w:tcPr>
            <w:tcW w:w="1134" w:type="dxa"/>
          </w:tcPr>
          <w:p w14:paraId="5EBB78A1" w14:textId="281B5D64" w:rsidR="002E50FD" w:rsidRDefault="543C885F" w:rsidP="001F11E4">
            <w:pPr>
              <w:rPr>
                <w:sz w:val="22"/>
                <w:szCs w:val="22"/>
              </w:rPr>
            </w:pPr>
            <w:r w:rsidRPr="68DBB136">
              <w:rPr>
                <w:sz w:val="22"/>
                <w:szCs w:val="22"/>
              </w:rPr>
              <w:t>1</w:t>
            </w:r>
            <w:r w:rsidR="4EBD603A" w:rsidRPr="68DBB136">
              <w:rPr>
                <w:sz w:val="22"/>
                <w:szCs w:val="22"/>
              </w:rPr>
              <w:t>5</w:t>
            </w:r>
            <w:r w:rsidR="11404132" w:rsidRPr="68DBB136">
              <w:rPr>
                <w:sz w:val="22"/>
                <w:szCs w:val="22"/>
              </w:rPr>
              <w:t>%</w:t>
            </w:r>
          </w:p>
        </w:tc>
      </w:tr>
      <w:tr w:rsidR="002E50FD" w14:paraId="72DBA371" w14:textId="6F4F489B" w:rsidTr="39B585FC">
        <w:tc>
          <w:tcPr>
            <w:tcW w:w="7088" w:type="dxa"/>
          </w:tcPr>
          <w:p w14:paraId="782802A6" w14:textId="15FEEE40" w:rsidR="002E50FD" w:rsidRPr="00942B1B" w:rsidRDefault="002E50FD" w:rsidP="001F11E4">
            <w:pPr>
              <w:rPr>
                <w:sz w:val="22"/>
                <w:szCs w:val="22"/>
              </w:rPr>
            </w:pPr>
            <w:r w:rsidRPr="00942B1B">
              <w:rPr>
                <w:sz w:val="22"/>
                <w:szCs w:val="22"/>
              </w:rPr>
              <w:t xml:space="preserve">Assignment </w:t>
            </w:r>
            <w:r>
              <w:rPr>
                <w:sz w:val="22"/>
                <w:szCs w:val="22"/>
              </w:rPr>
              <w:t>4</w:t>
            </w:r>
            <w:r w:rsidRPr="00942B1B">
              <w:rPr>
                <w:sz w:val="22"/>
                <w:szCs w:val="22"/>
              </w:rPr>
              <w:t xml:space="preserve">: </w:t>
            </w:r>
            <w:r>
              <w:rPr>
                <w:sz w:val="22"/>
                <w:szCs w:val="22"/>
              </w:rPr>
              <w:t xml:space="preserve">Presentation about Research Paper </w:t>
            </w:r>
          </w:p>
        </w:tc>
        <w:tc>
          <w:tcPr>
            <w:tcW w:w="1134" w:type="dxa"/>
          </w:tcPr>
          <w:p w14:paraId="31FA8561" w14:textId="6BC5F9ED" w:rsidR="002E50FD" w:rsidRDefault="00655CC7" w:rsidP="001F11E4">
            <w:pPr>
              <w:rPr>
                <w:sz w:val="22"/>
                <w:szCs w:val="22"/>
              </w:rPr>
            </w:pPr>
            <w:r>
              <w:rPr>
                <w:sz w:val="22"/>
                <w:szCs w:val="22"/>
              </w:rPr>
              <w:t>50 pts</w:t>
            </w:r>
          </w:p>
        </w:tc>
        <w:tc>
          <w:tcPr>
            <w:tcW w:w="1134" w:type="dxa"/>
          </w:tcPr>
          <w:p w14:paraId="4FA157A5" w14:textId="3A401734" w:rsidR="002E50FD" w:rsidRDefault="00655CC7" w:rsidP="001F11E4">
            <w:pPr>
              <w:rPr>
                <w:sz w:val="22"/>
                <w:szCs w:val="22"/>
              </w:rPr>
            </w:pPr>
            <w:r>
              <w:rPr>
                <w:sz w:val="22"/>
                <w:szCs w:val="22"/>
              </w:rPr>
              <w:t>5%</w:t>
            </w:r>
          </w:p>
        </w:tc>
      </w:tr>
      <w:tr w:rsidR="002E50FD" w14:paraId="71F3CE42" w14:textId="4D96E6B0" w:rsidTr="39B585FC">
        <w:tc>
          <w:tcPr>
            <w:tcW w:w="7088" w:type="dxa"/>
          </w:tcPr>
          <w:p w14:paraId="2C38496A" w14:textId="2B587B3A" w:rsidR="002E50FD" w:rsidRPr="00942B1B" w:rsidRDefault="002E50FD" w:rsidP="001F11E4">
            <w:pPr>
              <w:rPr>
                <w:sz w:val="22"/>
                <w:szCs w:val="22"/>
              </w:rPr>
            </w:pPr>
            <w:r w:rsidRPr="00942B1B">
              <w:rPr>
                <w:sz w:val="22"/>
                <w:szCs w:val="22"/>
              </w:rPr>
              <w:t xml:space="preserve">Assignment </w:t>
            </w:r>
            <w:r>
              <w:rPr>
                <w:sz w:val="22"/>
                <w:szCs w:val="22"/>
              </w:rPr>
              <w:t>5</w:t>
            </w:r>
            <w:r w:rsidRPr="00942B1B">
              <w:rPr>
                <w:sz w:val="22"/>
                <w:szCs w:val="22"/>
              </w:rPr>
              <w:t xml:space="preserve">: </w:t>
            </w:r>
            <w:r>
              <w:rPr>
                <w:sz w:val="22"/>
                <w:szCs w:val="22"/>
              </w:rPr>
              <w:t>3 Peer Review Essays</w:t>
            </w:r>
          </w:p>
        </w:tc>
        <w:tc>
          <w:tcPr>
            <w:tcW w:w="1134" w:type="dxa"/>
          </w:tcPr>
          <w:p w14:paraId="06652973" w14:textId="28188F81" w:rsidR="002E50FD" w:rsidRDefault="00655CC7" w:rsidP="001F11E4">
            <w:pPr>
              <w:rPr>
                <w:sz w:val="22"/>
                <w:szCs w:val="22"/>
              </w:rPr>
            </w:pPr>
            <w:r>
              <w:rPr>
                <w:sz w:val="22"/>
                <w:szCs w:val="22"/>
              </w:rPr>
              <w:t>150 pts</w:t>
            </w:r>
          </w:p>
        </w:tc>
        <w:tc>
          <w:tcPr>
            <w:tcW w:w="1134" w:type="dxa"/>
          </w:tcPr>
          <w:p w14:paraId="311CD44A" w14:textId="76E9F789" w:rsidR="002E50FD" w:rsidRDefault="00655CC7" w:rsidP="001F11E4">
            <w:pPr>
              <w:rPr>
                <w:sz w:val="22"/>
                <w:szCs w:val="22"/>
              </w:rPr>
            </w:pPr>
            <w:r>
              <w:rPr>
                <w:sz w:val="22"/>
                <w:szCs w:val="22"/>
              </w:rPr>
              <w:t>15%</w:t>
            </w:r>
          </w:p>
        </w:tc>
      </w:tr>
      <w:tr w:rsidR="002E50FD" w14:paraId="01F75F81" w14:textId="6B9DEC59" w:rsidTr="39B585FC">
        <w:tc>
          <w:tcPr>
            <w:tcW w:w="7088" w:type="dxa"/>
          </w:tcPr>
          <w:p w14:paraId="06602BCD" w14:textId="318B31A1" w:rsidR="002E50FD" w:rsidRPr="00942B1B" w:rsidRDefault="38CE3D27" w:rsidP="001F11E4">
            <w:pPr>
              <w:rPr>
                <w:sz w:val="22"/>
                <w:szCs w:val="22"/>
              </w:rPr>
            </w:pPr>
            <w:r w:rsidRPr="39B585FC">
              <w:rPr>
                <w:sz w:val="22"/>
                <w:szCs w:val="22"/>
              </w:rPr>
              <w:t xml:space="preserve">Assignment </w:t>
            </w:r>
            <w:r w:rsidR="22E204DB" w:rsidRPr="39B585FC">
              <w:rPr>
                <w:sz w:val="22"/>
                <w:szCs w:val="22"/>
              </w:rPr>
              <w:t>6</w:t>
            </w:r>
            <w:r w:rsidRPr="39B585FC">
              <w:rPr>
                <w:sz w:val="22"/>
                <w:szCs w:val="22"/>
              </w:rPr>
              <w:t>: Argumentative Research Paper Revised Draft</w:t>
            </w:r>
            <w:r w:rsidR="522850FC" w:rsidRPr="39B585FC">
              <w:rPr>
                <w:sz w:val="22"/>
                <w:szCs w:val="22"/>
              </w:rPr>
              <w:t xml:space="preserve"> (with a cover letter)</w:t>
            </w:r>
          </w:p>
        </w:tc>
        <w:tc>
          <w:tcPr>
            <w:tcW w:w="1134" w:type="dxa"/>
          </w:tcPr>
          <w:p w14:paraId="327D0A0D" w14:textId="3E189A55" w:rsidR="002E50FD" w:rsidRDefault="786E8E45" w:rsidP="001F11E4">
            <w:pPr>
              <w:rPr>
                <w:sz w:val="22"/>
                <w:szCs w:val="22"/>
              </w:rPr>
            </w:pPr>
            <w:r w:rsidRPr="68DBB136">
              <w:rPr>
                <w:sz w:val="22"/>
                <w:szCs w:val="22"/>
              </w:rPr>
              <w:t>20</w:t>
            </w:r>
            <w:r w:rsidR="4898A46C" w:rsidRPr="68DBB136">
              <w:rPr>
                <w:sz w:val="22"/>
                <w:szCs w:val="22"/>
              </w:rPr>
              <w:t xml:space="preserve">0 pts </w:t>
            </w:r>
          </w:p>
        </w:tc>
        <w:tc>
          <w:tcPr>
            <w:tcW w:w="1134" w:type="dxa"/>
          </w:tcPr>
          <w:p w14:paraId="2480F7C9" w14:textId="7136C3CE" w:rsidR="002E50FD" w:rsidRDefault="37EF6018" w:rsidP="001F11E4">
            <w:pPr>
              <w:rPr>
                <w:sz w:val="22"/>
                <w:szCs w:val="22"/>
              </w:rPr>
            </w:pPr>
            <w:r w:rsidRPr="68DBB136">
              <w:rPr>
                <w:sz w:val="22"/>
                <w:szCs w:val="22"/>
              </w:rPr>
              <w:t>20</w:t>
            </w:r>
            <w:r w:rsidR="4898A46C" w:rsidRPr="68DBB136">
              <w:rPr>
                <w:sz w:val="22"/>
                <w:szCs w:val="22"/>
              </w:rPr>
              <w:t>%</w:t>
            </w:r>
          </w:p>
        </w:tc>
      </w:tr>
      <w:tr w:rsidR="00E61538" w14:paraId="0FD297A5" w14:textId="77777777" w:rsidTr="39B585FC">
        <w:tc>
          <w:tcPr>
            <w:tcW w:w="7088" w:type="dxa"/>
          </w:tcPr>
          <w:p w14:paraId="60E2AE74" w14:textId="6270E141" w:rsidR="00E61538" w:rsidRPr="00942B1B" w:rsidRDefault="006E6623" w:rsidP="001F11E4">
            <w:pPr>
              <w:rPr>
                <w:sz w:val="22"/>
                <w:szCs w:val="22"/>
              </w:rPr>
            </w:pPr>
            <w:r>
              <w:rPr>
                <w:sz w:val="22"/>
                <w:szCs w:val="22"/>
              </w:rPr>
              <w:t>Total</w:t>
            </w:r>
          </w:p>
        </w:tc>
        <w:tc>
          <w:tcPr>
            <w:tcW w:w="1134" w:type="dxa"/>
          </w:tcPr>
          <w:p w14:paraId="734B82B0" w14:textId="1E584D16" w:rsidR="00E61538" w:rsidRDefault="006E6623" w:rsidP="001F11E4">
            <w:pPr>
              <w:rPr>
                <w:sz w:val="22"/>
                <w:szCs w:val="22"/>
              </w:rPr>
            </w:pPr>
            <w:r>
              <w:rPr>
                <w:sz w:val="22"/>
                <w:szCs w:val="22"/>
              </w:rPr>
              <w:t>1000 pts</w:t>
            </w:r>
          </w:p>
        </w:tc>
        <w:tc>
          <w:tcPr>
            <w:tcW w:w="1134" w:type="dxa"/>
          </w:tcPr>
          <w:p w14:paraId="32E17F04" w14:textId="6CB05C78" w:rsidR="00E61538" w:rsidRDefault="006E6623" w:rsidP="001F11E4">
            <w:pPr>
              <w:rPr>
                <w:sz w:val="22"/>
                <w:szCs w:val="22"/>
              </w:rPr>
            </w:pPr>
            <w:r>
              <w:rPr>
                <w:sz w:val="22"/>
                <w:szCs w:val="22"/>
              </w:rPr>
              <w:t>100%</w:t>
            </w:r>
          </w:p>
        </w:tc>
      </w:tr>
    </w:tbl>
    <w:p w14:paraId="5060D7CE" w14:textId="77777777" w:rsidR="00975C11" w:rsidRPr="001F11E4" w:rsidRDefault="00975C11" w:rsidP="001F11E4">
      <w:pPr>
        <w:ind w:firstLine="720"/>
        <w:rPr>
          <w:sz w:val="22"/>
          <w:szCs w:val="22"/>
        </w:rPr>
      </w:pPr>
    </w:p>
    <w:p w14:paraId="74CF5DFC" w14:textId="77777777" w:rsidR="001F11E4" w:rsidRDefault="001F11E4" w:rsidP="00BB2891">
      <w:pPr>
        <w:rPr>
          <w:rFonts w:cs="Tahoma"/>
          <w:sz w:val="22"/>
          <w:szCs w:val="22"/>
        </w:rPr>
      </w:pPr>
    </w:p>
    <w:p w14:paraId="268F4E88" w14:textId="77777777" w:rsidR="009F53C8" w:rsidRPr="00F52AC4" w:rsidRDefault="009F53C8" w:rsidP="009F53C8">
      <w:pPr>
        <w:ind w:firstLine="720"/>
        <w:rPr>
          <w:rFonts w:cs="Tahoma"/>
          <w:sz w:val="22"/>
          <w:szCs w:val="22"/>
        </w:rPr>
      </w:pPr>
      <w:r w:rsidRPr="00F52AC4">
        <w:rPr>
          <w:rFonts w:cs="Tahoma"/>
          <w:sz w:val="22"/>
          <w:szCs w:val="22"/>
        </w:rPr>
        <w:t>Final grades will be computed according to the following scale:</w:t>
      </w:r>
    </w:p>
    <w:p w14:paraId="62C48062" w14:textId="5611D109" w:rsidR="009F53C8" w:rsidRPr="00F52AC4" w:rsidRDefault="009F53C8" w:rsidP="009F53C8">
      <w:pPr>
        <w:ind w:firstLine="720"/>
        <w:rPr>
          <w:rFonts w:cs="Tahoma"/>
          <w:sz w:val="22"/>
          <w:szCs w:val="22"/>
        </w:rPr>
      </w:pPr>
      <w:r w:rsidRPr="00F52AC4">
        <w:rPr>
          <w:rFonts w:cs="Tahoma"/>
          <w:sz w:val="22"/>
          <w:szCs w:val="22"/>
        </w:rPr>
        <w:t>A</w:t>
      </w:r>
      <w:r w:rsidR="000332F0">
        <w:rPr>
          <w:rFonts w:cs="Tahoma"/>
          <w:sz w:val="22"/>
          <w:szCs w:val="22"/>
        </w:rPr>
        <w:t>+ 97-100</w:t>
      </w:r>
      <w:r w:rsidRPr="00F52AC4">
        <w:rPr>
          <w:rFonts w:cs="Tahoma"/>
          <w:sz w:val="22"/>
          <w:szCs w:val="22"/>
        </w:rPr>
        <w:tab/>
        <w:t>B+ 87-89</w:t>
      </w:r>
      <w:r w:rsidRPr="00F52AC4">
        <w:rPr>
          <w:rFonts w:cs="Tahoma"/>
          <w:sz w:val="22"/>
          <w:szCs w:val="22"/>
        </w:rPr>
        <w:tab/>
      </w:r>
      <w:r w:rsidRPr="00F52AC4">
        <w:rPr>
          <w:rFonts w:cs="Tahoma"/>
          <w:sz w:val="22"/>
          <w:szCs w:val="22"/>
        </w:rPr>
        <w:tab/>
        <w:t>C+ 77-79</w:t>
      </w:r>
      <w:r w:rsidRPr="00F52AC4">
        <w:rPr>
          <w:rFonts w:cs="Tahoma"/>
          <w:sz w:val="22"/>
          <w:szCs w:val="22"/>
        </w:rPr>
        <w:tab/>
      </w:r>
      <w:r w:rsidRPr="00F52AC4">
        <w:rPr>
          <w:rFonts w:cs="Tahoma"/>
          <w:sz w:val="22"/>
          <w:szCs w:val="22"/>
        </w:rPr>
        <w:tab/>
        <w:t>D+ 67-69</w:t>
      </w:r>
      <w:r w:rsidRPr="00F52AC4">
        <w:rPr>
          <w:rFonts w:cs="Tahoma"/>
          <w:sz w:val="22"/>
          <w:szCs w:val="22"/>
        </w:rPr>
        <w:tab/>
        <w:t>F 59 and below</w:t>
      </w:r>
    </w:p>
    <w:p w14:paraId="277E2CA9" w14:textId="3048C73E" w:rsidR="009F53C8" w:rsidRPr="00F52AC4" w:rsidRDefault="000332F0" w:rsidP="009F53C8">
      <w:pPr>
        <w:ind w:firstLine="720"/>
        <w:rPr>
          <w:rFonts w:cs="Tahoma"/>
          <w:sz w:val="22"/>
          <w:szCs w:val="22"/>
        </w:rPr>
      </w:pPr>
      <w:r>
        <w:rPr>
          <w:rFonts w:cs="Tahoma"/>
          <w:sz w:val="22"/>
          <w:szCs w:val="22"/>
        </w:rPr>
        <w:t>A   93-96</w:t>
      </w:r>
      <w:r w:rsidR="009F53C8" w:rsidRPr="00F52AC4">
        <w:rPr>
          <w:rFonts w:cs="Tahoma"/>
          <w:sz w:val="22"/>
          <w:szCs w:val="22"/>
        </w:rPr>
        <w:tab/>
        <w:t>B   83-86</w:t>
      </w:r>
      <w:r w:rsidR="009F53C8" w:rsidRPr="00F52AC4">
        <w:rPr>
          <w:rFonts w:cs="Tahoma"/>
          <w:sz w:val="22"/>
          <w:szCs w:val="22"/>
        </w:rPr>
        <w:tab/>
      </w:r>
      <w:r w:rsidR="009F53C8" w:rsidRPr="00F52AC4">
        <w:rPr>
          <w:rFonts w:cs="Tahoma"/>
          <w:sz w:val="22"/>
          <w:szCs w:val="22"/>
        </w:rPr>
        <w:tab/>
        <w:t>C   73-76</w:t>
      </w:r>
      <w:r w:rsidR="009F53C8" w:rsidRPr="00F52AC4">
        <w:rPr>
          <w:rFonts w:cs="Tahoma"/>
          <w:sz w:val="22"/>
          <w:szCs w:val="22"/>
        </w:rPr>
        <w:tab/>
      </w:r>
      <w:r w:rsidR="009F53C8" w:rsidRPr="00F52AC4">
        <w:rPr>
          <w:rFonts w:cs="Tahoma"/>
          <w:sz w:val="22"/>
          <w:szCs w:val="22"/>
        </w:rPr>
        <w:tab/>
        <w:t>D   63-66</w:t>
      </w:r>
    </w:p>
    <w:p w14:paraId="2E8408F1" w14:textId="03131FD4" w:rsidR="009F53C8" w:rsidRPr="00F52AC4" w:rsidRDefault="000332F0" w:rsidP="000332F0">
      <w:pPr>
        <w:ind w:firstLine="720"/>
        <w:rPr>
          <w:rFonts w:cs="Tahoma"/>
          <w:sz w:val="22"/>
          <w:szCs w:val="22"/>
        </w:rPr>
      </w:pPr>
      <w:r w:rsidRPr="00F52AC4">
        <w:rPr>
          <w:rFonts w:cs="Tahoma"/>
          <w:sz w:val="22"/>
          <w:szCs w:val="22"/>
        </w:rPr>
        <w:t>A-  90-92</w:t>
      </w:r>
      <w:r>
        <w:rPr>
          <w:rFonts w:cs="Tahoma"/>
          <w:sz w:val="22"/>
          <w:szCs w:val="22"/>
        </w:rPr>
        <w:tab/>
      </w:r>
      <w:r w:rsidR="009F53C8" w:rsidRPr="00F52AC4">
        <w:rPr>
          <w:rFonts w:cs="Tahoma"/>
          <w:sz w:val="22"/>
          <w:szCs w:val="22"/>
        </w:rPr>
        <w:t>B-  80-82</w:t>
      </w:r>
      <w:r w:rsidR="009F53C8" w:rsidRPr="00F52AC4">
        <w:rPr>
          <w:rFonts w:cs="Tahoma"/>
          <w:sz w:val="22"/>
          <w:szCs w:val="22"/>
        </w:rPr>
        <w:tab/>
      </w:r>
      <w:r w:rsidR="009F53C8" w:rsidRPr="00F52AC4">
        <w:rPr>
          <w:rFonts w:cs="Tahoma"/>
          <w:sz w:val="22"/>
          <w:szCs w:val="22"/>
        </w:rPr>
        <w:tab/>
        <w:t>C-  70-72</w:t>
      </w:r>
      <w:r w:rsidR="009F53C8" w:rsidRPr="00F52AC4">
        <w:rPr>
          <w:rFonts w:cs="Tahoma"/>
          <w:sz w:val="22"/>
          <w:szCs w:val="22"/>
        </w:rPr>
        <w:tab/>
      </w:r>
      <w:r w:rsidR="009F53C8" w:rsidRPr="00F52AC4">
        <w:rPr>
          <w:rFonts w:cs="Tahoma"/>
          <w:sz w:val="22"/>
          <w:szCs w:val="22"/>
        </w:rPr>
        <w:tab/>
        <w:t>D-  60-62</w:t>
      </w:r>
    </w:p>
    <w:p w14:paraId="7134CA27" w14:textId="77777777" w:rsidR="00922F4A" w:rsidRDefault="00922F4A" w:rsidP="009F53C8">
      <w:pPr>
        <w:outlineLvl w:val="0"/>
        <w:rPr>
          <w:b/>
          <w:sz w:val="22"/>
          <w:szCs w:val="22"/>
        </w:rPr>
      </w:pPr>
    </w:p>
    <w:p w14:paraId="41C25A44" w14:textId="77777777" w:rsidR="00354B94" w:rsidRDefault="00354B94" w:rsidP="009F53C8">
      <w:pPr>
        <w:outlineLvl w:val="0"/>
        <w:rPr>
          <w:b/>
          <w:sz w:val="22"/>
          <w:szCs w:val="22"/>
        </w:rPr>
      </w:pPr>
    </w:p>
    <w:p w14:paraId="6ADD1966" w14:textId="78FE9C54" w:rsidR="00D60F1D" w:rsidRPr="00D60F1D" w:rsidRDefault="00D60F1D" w:rsidP="00D60F1D">
      <w:pPr>
        <w:outlineLvl w:val="0"/>
        <w:rPr>
          <w:rFonts w:ascii="Cambria" w:hAnsi="Cambria"/>
          <w:b/>
          <w:sz w:val="22"/>
          <w:szCs w:val="22"/>
        </w:rPr>
      </w:pPr>
      <w:r w:rsidRPr="00D60F1D">
        <w:rPr>
          <w:rFonts w:ascii="Cambria" w:hAnsi="Cambria"/>
          <w:b/>
          <w:sz w:val="22"/>
          <w:szCs w:val="22"/>
        </w:rPr>
        <w:t>What is the class engagement</w:t>
      </w:r>
      <w:r>
        <w:rPr>
          <w:rFonts w:ascii="Cambria" w:hAnsi="Cambria"/>
          <w:b/>
          <w:sz w:val="22"/>
          <w:szCs w:val="22"/>
        </w:rPr>
        <w:t xml:space="preserve"> </w:t>
      </w:r>
      <w:r w:rsidRPr="00D60F1D">
        <w:rPr>
          <w:rFonts w:ascii="Cambria" w:hAnsi="Cambria"/>
          <w:b/>
          <w:sz w:val="22"/>
          <w:szCs w:val="22"/>
        </w:rPr>
        <w:t xml:space="preserve">grade? </w:t>
      </w:r>
    </w:p>
    <w:p w14:paraId="3F2447C7" w14:textId="6A9531A7" w:rsidR="00D60F1D" w:rsidRPr="00D60F1D" w:rsidRDefault="00D60F1D" w:rsidP="00D60F1D">
      <w:pPr>
        <w:ind w:left="720"/>
        <w:rPr>
          <w:rFonts w:ascii="Cambria" w:hAnsi="Cambria"/>
          <w:b/>
          <w:sz w:val="22"/>
          <w:szCs w:val="22"/>
        </w:rPr>
      </w:pPr>
      <w:r w:rsidRPr="00D60F1D">
        <w:rPr>
          <w:rFonts w:ascii="Cambria" w:hAnsi="Cambria"/>
          <w:sz w:val="22"/>
          <w:szCs w:val="22"/>
        </w:rPr>
        <w:t>This grade tracks that you willing to collaborate with peers</w:t>
      </w:r>
      <w:r w:rsidR="00942B1B">
        <w:rPr>
          <w:rFonts w:ascii="Cambria" w:hAnsi="Cambria"/>
          <w:sz w:val="22"/>
          <w:szCs w:val="22"/>
        </w:rPr>
        <w:t xml:space="preserve"> and</w:t>
      </w:r>
      <w:r w:rsidRPr="00D60F1D">
        <w:rPr>
          <w:rFonts w:ascii="Cambria" w:hAnsi="Cambria"/>
          <w:sz w:val="22"/>
          <w:szCs w:val="22"/>
        </w:rPr>
        <w:t xml:space="preserve"> making thoughtful contributions to class.</w:t>
      </w:r>
      <w:r w:rsidRPr="00D60F1D">
        <w:rPr>
          <w:rFonts w:ascii="Cambria" w:hAnsi="Cambria"/>
          <w:b/>
          <w:sz w:val="22"/>
          <w:szCs w:val="22"/>
        </w:rPr>
        <w:t xml:space="preserve"> </w:t>
      </w:r>
      <w:r w:rsidRPr="00D60F1D">
        <w:rPr>
          <w:rFonts w:ascii="Cambria" w:hAnsi="Cambria" w:cs="Helvetica"/>
          <w:sz w:val="22"/>
          <w:szCs w:val="22"/>
        </w:rPr>
        <w:t xml:space="preserve">You will not do well in this grade if you </w:t>
      </w:r>
    </w:p>
    <w:p w14:paraId="6DE28285" w14:textId="77777777" w:rsidR="00D60F1D" w:rsidRPr="00D60F1D" w:rsidRDefault="00D60F1D" w:rsidP="00D60F1D">
      <w:pPr>
        <w:pStyle w:val="ListParagraph"/>
        <w:widowControl w:val="0"/>
        <w:numPr>
          <w:ilvl w:val="0"/>
          <w:numId w:val="1"/>
        </w:numPr>
        <w:autoSpaceDE w:val="0"/>
        <w:autoSpaceDN w:val="0"/>
        <w:adjustRightInd w:val="0"/>
        <w:rPr>
          <w:rFonts w:ascii="Cambria" w:hAnsi="Cambria" w:cs="Helvetica"/>
          <w:sz w:val="22"/>
          <w:szCs w:val="22"/>
        </w:rPr>
      </w:pPr>
      <w:r w:rsidRPr="00D60F1D">
        <w:rPr>
          <w:rFonts w:ascii="Cambria" w:hAnsi="Cambria" w:cs="Helvetica"/>
          <w:sz w:val="22"/>
          <w:szCs w:val="22"/>
        </w:rPr>
        <w:t>regularly use electronic devices for non-course-related matters</w:t>
      </w:r>
    </w:p>
    <w:p w14:paraId="25B6115E" w14:textId="77777777" w:rsidR="00D60F1D" w:rsidRPr="00D60F1D" w:rsidRDefault="00D60F1D" w:rsidP="00D60F1D">
      <w:pPr>
        <w:pStyle w:val="ListParagraph"/>
        <w:widowControl w:val="0"/>
        <w:numPr>
          <w:ilvl w:val="0"/>
          <w:numId w:val="1"/>
        </w:numPr>
        <w:autoSpaceDE w:val="0"/>
        <w:autoSpaceDN w:val="0"/>
        <w:adjustRightInd w:val="0"/>
        <w:rPr>
          <w:rFonts w:ascii="Cambria" w:hAnsi="Cambria" w:cs="Helvetica"/>
          <w:sz w:val="22"/>
          <w:szCs w:val="22"/>
        </w:rPr>
      </w:pPr>
      <w:r w:rsidRPr="00D60F1D">
        <w:rPr>
          <w:rFonts w:ascii="Cambria" w:hAnsi="Cambria" w:cs="Helvetica"/>
          <w:sz w:val="22"/>
          <w:szCs w:val="22"/>
        </w:rPr>
        <w:t>are regularly distracted during whole-class discussions</w:t>
      </w:r>
    </w:p>
    <w:p w14:paraId="54C51019" w14:textId="77777777" w:rsidR="00D60F1D" w:rsidRPr="00D60F1D" w:rsidRDefault="00D60F1D" w:rsidP="00D60F1D">
      <w:pPr>
        <w:pStyle w:val="ListParagraph"/>
        <w:widowControl w:val="0"/>
        <w:numPr>
          <w:ilvl w:val="0"/>
          <w:numId w:val="1"/>
        </w:numPr>
        <w:autoSpaceDE w:val="0"/>
        <w:autoSpaceDN w:val="0"/>
        <w:adjustRightInd w:val="0"/>
        <w:rPr>
          <w:rFonts w:ascii="Cambria" w:hAnsi="Cambria" w:cs="Helvetica"/>
          <w:sz w:val="22"/>
          <w:szCs w:val="22"/>
        </w:rPr>
      </w:pPr>
      <w:r w:rsidRPr="00D60F1D">
        <w:rPr>
          <w:rFonts w:ascii="Cambria" w:hAnsi="Cambria" w:cs="Helvetica"/>
          <w:sz w:val="22"/>
          <w:szCs w:val="22"/>
        </w:rPr>
        <w:t>regularly exhibit apathy or distractedness during small-group work</w:t>
      </w:r>
    </w:p>
    <w:p w14:paraId="27077DD4" w14:textId="77777777" w:rsidR="00D60F1D" w:rsidRPr="00D60F1D" w:rsidRDefault="00D60F1D" w:rsidP="00D60F1D">
      <w:pPr>
        <w:pStyle w:val="ListParagraph"/>
        <w:widowControl w:val="0"/>
        <w:numPr>
          <w:ilvl w:val="0"/>
          <w:numId w:val="1"/>
        </w:numPr>
        <w:autoSpaceDE w:val="0"/>
        <w:autoSpaceDN w:val="0"/>
        <w:adjustRightInd w:val="0"/>
        <w:rPr>
          <w:rFonts w:ascii="Cambria" w:hAnsi="Cambria" w:cs="Helvetica"/>
          <w:sz w:val="22"/>
          <w:szCs w:val="22"/>
        </w:rPr>
      </w:pPr>
      <w:r w:rsidRPr="00D60F1D">
        <w:rPr>
          <w:rFonts w:ascii="Cambria" w:hAnsi="Cambria" w:cs="Helvetica"/>
          <w:sz w:val="22"/>
          <w:szCs w:val="22"/>
        </w:rPr>
        <w:t>regularly fall asleep</w:t>
      </w:r>
    </w:p>
    <w:p w14:paraId="05ED91AB" w14:textId="77777777" w:rsidR="00D60F1D" w:rsidRPr="00D60F1D" w:rsidRDefault="00D60F1D" w:rsidP="00D60F1D">
      <w:pPr>
        <w:pStyle w:val="ListParagraph"/>
        <w:widowControl w:val="0"/>
        <w:numPr>
          <w:ilvl w:val="0"/>
          <w:numId w:val="1"/>
        </w:numPr>
        <w:autoSpaceDE w:val="0"/>
        <w:autoSpaceDN w:val="0"/>
        <w:adjustRightInd w:val="0"/>
        <w:rPr>
          <w:rFonts w:ascii="Cambria" w:hAnsi="Cambria" w:cs="Helvetica"/>
          <w:sz w:val="22"/>
          <w:szCs w:val="22"/>
        </w:rPr>
      </w:pPr>
      <w:r w:rsidRPr="00D60F1D">
        <w:rPr>
          <w:rFonts w:ascii="Cambria" w:hAnsi="Cambria" w:cs="Helvetica"/>
          <w:sz w:val="22"/>
          <w:szCs w:val="22"/>
        </w:rPr>
        <w:t xml:space="preserve">regularly forget your readings </w:t>
      </w:r>
    </w:p>
    <w:p w14:paraId="05FA10C9" w14:textId="77777777" w:rsidR="00D60F1D" w:rsidRPr="00D60F1D" w:rsidRDefault="00D60F1D" w:rsidP="00D60F1D">
      <w:pPr>
        <w:pStyle w:val="ListParagraph"/>
        <w:widowControl w:val="0"/>
        <w:numPr>
          <w:ilvl w:val="0"/>
          <w:numId w:val="1"/>
        </w:numPr>
        <w:autoSpaceDE w:val="0"/>
        <w:autoSpaceDN w:val="0"/>
        <w:adjustRightInd w:val="0"/>
        <w:rPr>
          <w:rFonts w:ascii="Cambria" w:hAnsi="Cambria" w:cs="Helvetica"/>
          <w:sz w:val="22"/>
          <w:szCs w:val="22"/>
        </w:rPr>
      </w:pPr>
      <w:r w:rsidRPr="00D60F1D">
        <w:rPr>
          <w:rFonts w:ascii="Cambria" w:hAnsi="Cambria" w:cs="Helvetica"/>
          <w:sz w:val="22"/>
          <w:szCs w:val="22"/>
        </w:rPr>
        <w:t>regularly arrive late without discussion with me (see next section on the need to communicate)</w:t>
      </w:r>
    </w:p>
    <w:p w14:paraId="6562A351" w14:textId="77777777" w:rsidR="00D60F1D" w:rsidRPr="00D60F1D" w:rsidRDefault="00D60F1D" w:rsidP="00D60F1D">
      <w:pPr>
        <w:pStyle w:val="ListParagraph"/>
        <w:widowControl w:val="0"/>
        <w:numPr>
          <w:ilvl w:val="0"/>
          <w:numId w:val="1"/>
        </w:numPr>
        <w:autoSpaceDE w:val="0"/>
        <w:autoSpaceDN w:val="0"/>
        <w:adjustRightInd w:val="0"/>
        <w:rPr>
          <w:rFonts w:ascii="Cambria" w:hAnsi="Cambria" w:cs="Helvetica"/>
          <w:sz w:val="22"/>
          <w:szCs w:val="22"/>
        </w:rPr>
      </w:pPr>
      <w:r w:rsidRPr="00D60F1D">
        <w:rPr>
          <w:rFonts w:ascii="Cambria" w:hAnsi="Cambria" w:cs="Helvetica"/>
          <w:sz w:val="22"/>
          <w:szCs w:val="22"/>
        </w:rPr>
        <w:t>regularly do not attend class without discussion with me (see next section on the need to communicate)</w:t>
      </w:r>
    </w:p>
    <w:p w14:paraId="14205264" w14:textId="77777777" w:rsidR="00D60F1D" w:rsidRPr="00D60F1D" w:rsidRDefault="00D60F1D" w:rsidP="00D60F1D">
      <w:pPr>
        <w:outlineLvl w:val="0"/>
        <w:rPr>
          <w:rFonts w:ascii="Cambria" w:hAnsi="Cambria"/>
          <w:sz w:val="22"/>
          <w:szCs w:val="22"/>
        </w:rPr>
      </w:pPr>
    </w:p>
    <w:p w14:paraId="37057263" w14:textId="77777777" w:rsidR="00D60F1D" w:rsidRPr="00D60F1D" w:rsidRDefault="00D60F1D" w:rsidP="00D60F1D">
      <w:pPr>
        <w:ind w:left="720"/>
        <w:outlineLvl w:val="0"/>
        <w:rPr>
          <w:rFonts w:ascii="Cambria" w:hAnsi="Cambria"/>
          <w:sz w:val="22"/>
          <w:szCs w:val="22"/>
        </w:rPr>
      </w:pPr>
      <w:r w:rsidRPr="00D60F1D">
        <w:rPr>
          <w:rFonts w:ascii="Cambria" w:hAnsi="Cambria"/>
          <w:sz w:val="22"/>
          <w:szCs w:val="22"/>
        </w:rPr>
        <w:t xml:space="preserve">Since this is a small class, participation in whole-class discussions is, obviously, important. However, I also know that some people—for different reasons—rarely speak up. If this describes you, please see me, and we can discuss alternative ways for you to succeed in this grade—by, for instance, talking with me outside of class about your writing or course concepts; serving as class note-taker; finding and sharing resources with the rest of the class; assisting peers outside of class.  </w:t>
      </w:r>
    </w:p>
    <w:p w14:paraId="6702124F" w14:textId="77777777" w:rsidR="00D60F1D" w:rsidRPr="00D60F1D" w:rsidRDefault="00D60F1D" w:rsidP="00D60F1D">
      <w:pPr>
        <w:outlineLvl w:val="0"/>
        <w:rPr>
          <w:rFonts w:ascii="Cambria" w:hAnsi="Cambria"/>
          <w:sz w:val="22"/>
          <w:szCs w:val="22"/>
        </w:rPr>
      </w:pPr>
    </w:p>
    <w:p w14:paraId="55855270" w14:textId="77777777" w:rsidR="00D60F1D" w:rsidRPr="00D60F1D" w:rsidRDefault="00D60F1D" w:rsidP="00D60F1D">
      <w:pPr>
        <w:outlineLvl w:val="0"/>
        <w:rPr>
          <w:rFonts w:ascii="Cambria" w:hAnsi="Cambria"/>
          <w:b/>
          <w:sz w:val="22"/>
          <w:szCs w:val="22"/>
        </w:rPr>
      </w:pPr>
      <w:r w:rsidRPr="00D60F1D">
        <w:rPr>
          <w:rFonts w:ascii="Cambria" w:hAnsi="Cambria"/>
          <w:b/>
          <w:sz w:val="22"/>
          <w:szCs w:val="22"/>
        </w:rPr>
        <w:t>Do you have a late and/or attendance policy? Is there a certain number of “free” unexcused absences I can have?</w:t>
      </w:r>
    </w:p>
    <w:p w14:paraId="6E5E1E2B" w14:textId="77777777" w:rsidR="00423100" w:rsidRPr="00423100" w:rsidRDefault="00423100" w:rsidP="00423100">
      <w:pPr>
        <w:ind w:left="720"/>
        <w:outlineLvl w:val="0"/>
        <w:rPr>
          <w:rFonts w:ascii="Cambria" w:hAnsi="Cambria"/>
          <w:sz w:val="22"/>
          <w:szCs w:val="22"/>
        </w:rPr>
      </w:pPr>
      <w:r w:rsidRPr="00423100">
        <w:rPr>
          <w:rFonts w:ascii="Cambria" w:hAnsi="Cambria"/>
          <w:sz w:val="22"/>
          <w:szCs w:val="22"/>
        </w:rPr>
        <w:t xml:space="preserve">I expect you to come to each class meeting a) on time, b) having read the assigned material, c) having completed any required assignments, and d) being prepared to participate in the discussion or group work with your peers. So, I'll do the same thing. </w:t>
      </w:r>
    </w:p>
    <w:p w14:paraId="2BB83CC7" w14:textId="77777777" w:rsidR="00423100" w:rsidRPr="00423100" w:rsidRDefault="00423100" w:rsidP="00423100">
      <w:pPr>
        <w:ind w:left="720"/>
        <w:outlineLvl w:val="0"/>
        <w:rPr>
          <w:rFonts w:ascii="Cambria" w:hAnsi="Cambria"/>
          <w:sz w:val="22"/>
          <w:szCs w:val="22"/>
        </w:rPr>
      </w:pPr>
      <w:r w:rsidRPr="00423100">
        <w:rPr>
          <w:rFonts w:ascii="Cambria" w:hAnsi="Cambria"/>
          <w:sz w:val="22"/>
          <w:szCs w:val="22"/>
        </w:rPr>
        <w:t xml:space="preserve"> </w:t>
      </w:r>
    </w:p>
    <w:p w14:paraId="56005A29" w14:textId="77777777" w:rsidR="00423100" w:rsidRPr="00423100" w:rsidRDefault="00423100" w:rsidP="00423100">
      <w:pPr>
        <w:ind w:left="720"/>
        <w:outlineLvl w:val="0"/>
        <w:rPr>
          <w:rFonts w:ascii="Cambria" w:hAnsi="Cambria"/>
          <w:sz w:val="22"/>
          <w:szCs w:val="22"/>
        </w:rPr>
      </w:pPr>
      <w:r w:rsidRPr="00423100">
        <w:rPr>
          <w:rFonts w:ascii="Cambria" w:hAnsi="Cambria"/>
          <w:sz w:val="22"/>
          <w:szCs w:val="22"/>
        </w:rPr>
        <w:t xml:space="preserve">Side note: If you are missing, you are accountable for the content covered </w:t>
      </w:r>
      <w:r w:rsidRPr="00423100">
        <w:rPr>
          <w:rFonts w:ascii="Cambria" w:hAnsi="Cambria"/>
          <w:b/>
          <w:sz w:val="22"/>
          <w:szCs w:val="22"/>
        </w:rPr>
        <w:t>(and please do not inquire, "Did I miss anything important in class last time?" through email either)</w:t>
      </w:r>
      <w:r w:rsidRPr="00423100">
        <w:rPr>
          <w:rFonts w:ascii="Cambria" w:hAnsi="Cambria"/>
          <w:sz w:val="22"/>
          <w:szCs w:val="22"/>
        </w:rPr>
        <w:t xml:space="preserve">. I hope we </w:t>
      </w:r>
      <w:r w:rsidRPr="00423100">
        <w:rPr>
          <w:rFonts w:ascii="Cambria" w:hAnsi="Cambria"/>
          <w:sz w:val="22"/>
          <w:szCs w:val="22"/>
        </w:rPr>
        <w:lastRenderedPageBreak/>
        <w:t xml:space="preserve">always treat the class as something important to attend, so asking these questions feels as though you missing class wasn’t a concern for you, so let’s avoid this type of language. </w:t>
      </w:r>
    </w:p>
    <w:p w14:paraId="668FB5C0" w14:textId="77777777" w:rsidR="00423100" w:rsidRPr="00423100" w:rsidRDefault="00423100" w:rsidP="00423100">
      <w:pPr>
        <w:ind w:left="720"/>
        <w:outlineLvl w:val="0"/>
        <w:rPr>
          <w:rFonts w:ascii="Cambria" w:hAnsi="Cambria"/>
          <w:sz w:val="22"/>
          <w:szCs w:val="22"/>
        </w:rPr>
      </w:pPr>
      <w:r w:rsidRPr="00423100">
        <w:rPr>
          <w:rFonts w:ascii="Cambria" w:hAnsi="Cambria"/>
          <w:sz w:val="22"/>
          <w:szCs w:val="22"/>
        </w:rPr>
        <w:t xml:space="preserve"> </w:t>
      </w:r>
    </w:p>
    <w:p w14:paraId="323C854E" w14:textId="77777777" w:rsidR="00423100" w:rsidRPr="00423100" w:rsidRDefault="00423100" w:rsidP="00423100">
      <w:pPr>
        <w:ind w:left="720"/>
        <w:outlineLvl w:val="0"/>
        <w:rPr>
          <w:rFonts w:ascii="Cambria" w:hAnsi="Cambria"/>
          <w:sz w:val="22"/>
          <w:szCs w:val="22"/>
        </w:rPr>
      </w:pPr>
      <w:r w:rsidRPr="00423100">
        <w:rPr>
          <w:rFonts w:ascii="Cambria" w:hAnsi="Cambria"/>
          <w:sz w:val="22"/>
          <w:szCs w:val="22"/>
        </w:rPr>
        <w:t xml:space="preserve">In addition, I will always put what we did in class on the announcements, so please review this before emailing me with clarifying questions. It is your responsibility to determine what you overlooked. I will not contact you or attempt to locate you since I do not believe this is my obligation. However, communication is essential, so keep in touch at all times if something occurs that I would need to know that would interfere with your success in this class. </w:t>
      </w:r>
    </w:p>
    <w:p w14:paraId="56D2D328" w14:textId="77777777" w:rsidR="00423100" w:rsidRPr="00423100" w:rsidRDefault="00423100" w:rsidP="00423100">
      <w:pPr>
        <w:ind w:left="720"/>
        <w:outlineLvl w:val="0"/>
        <w:rPr>
          <w:rFonts w:ascii="Cambria" w:hAnsi="Cambria"/>
          <w:sz w:val="22"/>
          <w:szCs w:val="22"/>
        </w:rPr>
      </w:pPr>
      <w:r w:rsidRPr="00423100">
        <w:rPr>
          <w:rFonts w:ascii="Cambria" w:hAnsi="Cambria"/>
          <w:sz w:val="22"/>
          <w:szCs w:val="22"/>
        </w:rPr>
        <w:t xml:space="preserve"> </w:t>
      </w:r>
    </w:p>
    <w:p w14:paraId="70FB8CDB" w14:textId="3F9E671B" w:rsidR="00423100" w:rsidRPr="00423100" w:rsidRDefault="00423100" w:rsidP="00423100">
      <w:pPr>
        <w:ind w:left="720"/>
        <w:outlineLvl w:val="0"/>
        <w:rPr>
          <w:rFonts w:ascii="Cambria" w:hAnsi="Cambria"/>
          <w:sz w:val="22"/>
          <w:szCs w:val="22"/>
        </w:rPr>
      </w:pPr>
      <w:r w:rsidRPr="68DBB136">
        <w:rPr>
          <w:rFonts w:ascii="Cambria" w:hAnsi="Cambria"/>
          <w:sz w:val="22"/>
          <w:szCs w:val="22"/>
        </w:rPr>
        <w:t xml:space="preserve">Missing class more than </w:t>
      </w:r>
      <w:r w:rsidRPr="68DBB136">
        <w:rPr>
          <w:rFonts w:ascii="Cambria" w:hAnsi="Cambria"/>
          <w:b/>
          <w:bCs/>
          <w:sz w:val="22"/>
          <w:szCs w:val="22"/>
        </w:rPr>
        <w:t>four times</w:t>
      </w:r>
      <w:r w:rsidRPr="68DBB136">
        <w:rPr>
          <w:rFonts w:ascii="Cambria" w:hAnsi="Cambria"/>
          <w:sz w:val="22"/>
          <w:szCs w:val="22"/>
        </w:rPr>
        <w:t xml:space="preserve"> without a valid excuse will result in a lower engagement grade. Whatever the cause for your absence, the first four will be considered "excused," and any subsequent absences will not be excused and will start to reflect on your grade. </w:t>
      </w:r>
    </w:p>
    <w:p w14:paraId="7D5799E7" w14:textId="77777777" w:rsidR="00423100" w:rsidRPr="00423100" w:rsidRDefault="00423100" w:rsidP="00423100">
      <w:pPr>
        <w:ind w:left="720"/>
        <w:outlineLvl w:val="0"/>
        <w:rPr>
          <w:rFonts w:ascii="Cambria" w:hAnsi="Cambria"/>
          <w:sz w:val="22"/>
          <w:szCs w:val="22"/>
        </w:rPr>
      </w:pPr>
      <w:r w:rsidRPr="00423100">
        <w:rPr>
          <w:rFonts w:ascii="Cambria" w:hAnsi="Cambria"/>
          <w:sz w:val="22"/>
          <w:szCs w:val="22"/>
        </w:rPr>
        <w:t xml:space="preserve"> </w:t>
      </w:r>
    </w:p>
    <w:p w14:paraId="24B825EF" w14:textId="77777777" w:rsidR="00423100" w:rsidRPr="00423100" w:rsidRDefault="00423100" w:rsidP="00423100">
      <w:pPr>
        <w:ind w:left="720"/>
        <w:outlineLvl w:val="0"/>
        <w:rPr>
          <w:rFonts w:ascii="Cambria" w:hAnsi="Cambria"/>
          <w:sz w:val="22"/>
          <w:szCs w:val="22"/>
        </w:rPr>
      </w:pPr>
      <w:r w:rsidRPr="00423100">
        <w:rPr>
          <w:rFonts w:ascii="Cambria" w:hAnsi="Cambria"/>
          <w:sz w:val="22"/>
          <w:szCs w:val="22"/>
        </w:rPr>
        <w:t>Please just email me to say you are using one of your four excused absences, and please refrain from sharing too much personal information. You are responsible for determining what you believe is appropriate to send to a college instructor in order for me to help you succeed in this class.</w:t>
      </w:r>
    </w:p>
    <w:p w14:paraId="479414C5" w14:textId="77777777" w:rsidR="00423100" w:rsidRPr="00423100" w:rsidRDefault="00423100" w:rsidP="00423100">
      <w:pPr>
        <w:ind w:left="720"/>
        <w:outlineLvl w:val="0"/>
        <w:rPr>
          <w:rFonts w:ascii="Cambria" w:hAnsi="Cambria"/>
          <w:sz w:val="22"/>
          <w:szCs w:val="22"/>
        </w:rPr>
      </w:pPr>
      <w:r w:rsidRPr="00423100">
        <w:rPr>
          <w:rFonts w:ascii="Cambria" w:hAnsi="Cambria"/>
          <w:sz w:val="22"/>
          <w:szCs w:val="22"/>
        </w:rPr>
        <w:t xml:space="preserve"> </w:t>
      </w:r>
    </w:p>
    <w:p w14:paraId="16EDA655" w14:textId="77777777" w:rsidR="00423100" w:rsidRPr="00423100" w:rsidRDefault="00423100" w:rsidP="00423100">
      <w:pPr>
        <w:ind w:left="720"/>
        <w:outlineLvl w:val="0"/>
        <w:rPr>
          <w:rFonts w:ascii="Cambria" w:hAnsi="Cambria"/>
          <w:sz w:val="22"/>
          <w:szCs w:val="22"/>
        </w:rPr>
      </w:pPr>
      <w:r w:rsidRPr="00423100">
        <w:rPr>
          <w:rFonts w:ascii="Cambria" w:hAnsi="Cambria"/>
          <w:sz w:val="22"/>
          <w:szCs w:val="22"/>
        </w:rPr>
        <w:t>If you must miss class for a legitimate reason, please contact me as soon as possible; in any case, you are responsible for any work missed, and missing class is no excuse for failing to turn in an assignment.</w:t>
      </w:r>
    </w:p>
    <w:p w14:paraId="3612B969" w14:textId="77777777" w:rsidR="00423100" w:rsidRPr="00423100" w:rsidRDefault="00423100" w:rsidP="00423100">
      <w:pPr>
        <w:ind w:left="720"/>
        <w:outlineLvl w:val="0"/>
        <w:rPr>
          <w:rFonts w:ascii="Cambria" w:hAnsi="Cambria"/>
          <w:sz w:val="22"/>
          <w:szCs w:val="22"/>
        </w:rPr>
      </w:pPr>
      <w:r w:rsidRPr="00423100">
        <w:rPr>
          <w:rFonts w:ascii="Cambria" w:hAnsi="Cambria"/>
          <w:sz w:val="22"/>
          <w:szCs w:val="22"/>
        </w:rPr>
        <w:t xml:space="preserve"> </w:t>
      </w:r>
    </w:p>
    <w:p w14:paraId="075FC345" w14:textId="77777777" w:rsidR="00423100" w:rsidRPr="00423100" w:rsidRDefault="00423100" w:rsidP="00423100">
      <w:pPr>
        <w:ind w:left="720"/>
        <w:outlineLvl w:val="0"/>
        <w:rPr>
          <w:rFonts w:ascii="Cambria" w:hAnsi="Cambria"/>
          <w:sz w:val="22"/>
          <w:szCs w:val="22"/>
        </w:rPr>
      </w:pPr>
      <w:r w:rsidRPr="00423100">
        <w:rPr>
          <w:rFonts w:ascii="Cambria" w:hAnsi="Cambria"/>
          <w:sz w:val="22"/>
          <w:szCs w:val="22"/>
        </w:rPr>
        <w:t>The following actions may also result in a student being counted as officially absent:</w:t>
      </w:r>
    </w:p>
    <w:p w14:paraId="7FD2E489" w14:textId="77777777" w:rsidR="00423100" w:rsidRPr="00423100" w:rsidRDefault="00423100" w:rsidP="00423100">
      <w:pPr>
        <w:ind w:left="720"/>
        <w:outlineLvl w:val="0"/>
        <w:rPr>
          <w:rFonts w:ascii="Cambria" w:hAnsi="Cambria"/>
          <w:sz w:val="22"/>
          <w:szCs w:val="22"/>
        </w:rPr>
      </w:pPr>
      <w:r w:rsidRPr="00423100">
        <w:rPr>
          <w:rFonts w:ascii="Cambria" w:hAnsi="Cambria"/>
          <w:sz w:val="22"/>
          <w:szCs w:val="22"/>
        </w:rPr>
        <w:t>●      Coming to class without an adequate draft on a day when a draft is due (for peer response or for an assignment)</w:t>
      </w:r>
    </w:p>
    <w:p w14:paraId="58965DFE" w14:textId="3D8583E5" w:rsidR="00423100" w:rsidRPr="00423100" w:rsidRDefault="00423100" w:rsidP="00423100">
      <w:pPr>
        <w:ind w:left="720"/>
        <w:outlineLvl w:val="0"/>
        <w:rPr>
          <w:rFonts w:ascii="Cambria" w:hAnsi="Cambria"/>
          <w:sz w:val="22"/>
          <w:szCs w:val="22"/>
        </w:rPr>
      </w:pPr>
      <w:r w:rsidRPr="68DBB136">
        <w:rPr>
          <w:rFonts w:ascii="Cambria" w:hAnsi="Cambria"/>
          <w:sz w:val="22"/>
          <w:szCs w:val="22"/>
        </w:rPr>
        <w:t>●      Showing up to class more than 15 minutes late with</w:t>
      </w:r>
      <w:r w:rsidR="008034DE" w:rsidRPr="68DBB136">
        <w:rPr>
          <w:rFonts w:ascii="Cambria" w:hAnsi="Cambria"/>
          <w:sz w:val="22"/>
          <w:szCs w:val="22"/>
        </w:rPr>
        <w:t>out</w:t>
      </w:r>
      <w:r w:rsidRPr="68DBB136">
        <w:rPr>
          <w:rFonts w:ascii="Cambria" w:hAnsi="Cambria"/>
          <w:sz w:val="22"/>
          <w:szCs w:val="22"/>
        </w:rPr>
        <w:t xml:space="preserve"> contacting me</w:t>
      </w:r>
    </w:p>
    <w:p w14:paraId="1BA0CDCA" w14:textId="77777777" w:rsidR="00423100" w:rsidRPr="00423100" w:rsidRDefault="00423100" w:rsidP="00423100">
      <w:pPr>
        <w:ind w:left="720"/>
        <w:outlineLvl w:val="0"/>
        <w:rPr>
          <w:rFonts w:ascii="Cambria" w:hAnsi="Cambria"/>
          <w:sz w:val="22"/>
          <w:szCs w:val="22"/>
        </w:rPr>
      </w:pPr>
      <w:r w:rsidRPr="00423100">
        <w:rPr>
          <w:rFonts w:ascii="Cambria" w:hAnsi="Cambria"/>
          <w:sz w:val="22"/>
          <w:szCs w:val="22"/>
        </w:rPr>
        <w:t xml:space="preserve">●      Failing to attend a mandatory scheduled conference with me and without notifying me and without rescheduling </w:t>
      </w:r>
    </w:p>
    <w:p w14:paraId="0303832C" w14:textId="77777777" w:rsidR="00423100" w:rsidRPr="00423100" w:rsidRDefault="00423100" w:rsidP="00423100">
      <w:pPr>
        <w:ind w:left="720"/>
        <w:outlineLvl w:val="0"/>
        <w:rPr>
          <w:rFonts w:ascii="Cambria" w:hAnsi="Cambria"/>
          <w:sz w:val="22"/>
          <w:szCs w:val="22"/>
        </w:rPr>
      </w:pPr>
      <w:r w:rsidRPr="00423100">
        <w:rPr>
          <w:rFonts w:ascii="Cambria" w:hAnsi="Cambria"/>
          <w:sz w:val="22"/>
          <w:szCs w:val="22"/>
        </w:rPr>
        <w:t xml:space="preserve">Learning is a collaborative experience, and I expect you to be attentive to, respectful of, and engaged with everyone in class and in our classroom setting. </w:t>
      </w:r>
    </w:p>
    <w:p w14:paraId="38CBD8B8" w14:textId="77777777" w:rsidR="00423100" w:rsidRPr="00423100" w:rsidRDefault="00423100" w:rsidP="00423100">
      <w:pPr>
        <w:ind w:left="720"/>
        <w:outlineLvl w:val="0"/>
        <w:rPr>
          <w:rFonts w:ascii="Cambria" w:hAnsi="Cambria"/>
          <w:sz w:val="22"/>
          <w:szCs w:val="22"/>
        </w:rPr>
      </w:pPr>
      <w:r w:rsidRPr="00423100">
        <w:rPr>
          <w:rFonts w:ascii="Cambria" w:hAnsi="Cambria"/>
          <w:sz w:val="22"/>
          <w:szCs w:val="22"/>
        </w:rPr>
        <w:t xml:space="preserve"> </w:t>
      </w:r>
    </w:p>
    <w:p w14:paraId="7F45EB5A" w14:textId="77777777" w:rsidR="00423100" w:rsidRPr="00423100" w:rsidRDefault="00423100" w:rsidP="00423100">
      <w:pPr>
        <w:ind w:left="720"/>
        <w:outlineLvl w:val="0"/>
        <w:rPr>
          <w:rFonts w:ascii="Cambria" w:hAnsi="Cambria"/>
          <w:sz w:val="22"/>
          <w:szCs w:val="22"/>
        </w:rPr>
      </w:pPr>
      <w:r w:rsidRPr="00423100">
        <w:rPr>
          <w:rFonts w:ascii="Cambria" w:hAnsi="Cambria"/>
          <w:sz w:val="22"/>
          <w:szCs w:val="22"/>
        </w:rPr>
        <w:t>Much of the learning in this course happens through your engagement with your peers and me in class via class discussion and group interaction. Your course projects will be sequential and in-class activities will build toward larger assignments. Class sessions will be highly interactive, requiring frequent participation, discussion, composing, and responding to your classmates’ work.</w:t>
      </w:r>
    </w:p>
    <w:p w14:paraId="3862CABD" w14:textId="77777777" w:rsidR="00423100" w:rsidRPr="00423100" w:rsidRDefault="00423100" w:rsidP="00423100">
      <w:pPr>
        <w:ind w:left="720"/>
        <w:outlineLvl w:val="0"/>
        <w:rPr>
          <w:rFonts w:ascii="Cambria" w:hAnsi="Cambria"/>
          <w:sz w:val="22"/>
          <w:szCs w:val="22"/>
        </w:rPr>
      </w:pPr>
      <w:r w:rsidRPr="00423100">
        <w:rPr>
          <w:rFonts w:ascii="Cambria" w:hAnsi="Cambria"/>
          <w:sz w:val="22"/>
          <w:szCs w:val="22"/>
        </w:rPr>
        <w:t xml:space="preserve"> </w:t>
      </w:r>
    </w:p>
    <w:p w14:paraId="410895FE" w14:textId="77777777" w:rsidR="00423100" w:rsidRPr="00423100" w:rsidRDefault="00423100" w:rsidP="00423100">
      <w:pPr>
        <w:ind w:left="720"/>
        <w:outlineLvl w:val="0"/>
        <w:rPr>
          <w:rFonts w:ascii="Cambria" w:hAnsi="Cambria"/>
          <w:sz w:val="22"/>
          <w:szCs w:val="22"/>
        </w:rPr>
      </w:pPr>
      <w:r w:rsidRPr="00423100">
        <w:rPr>
          <w:rFonts w:ascii="Cambria" w:hAnsi="Cambria"/>
          <w:sz w:val="22"/>
          <w:szCs w:val="22"/>
        </w:rPr>
        <w:t xml:space="preserve">As a result, I simply ask that if you have to miss class, if you anticipate struggling with lateness or attendance over the semester, or if a problem arises mid-semester, please contact me so we can discuss ways for you to stay engaged. </w:t>
      </w:r>
    </w:p>
    <w:p w14:paraId="205B5859" w14:textId="77777777" w:rsidR="00D60F1D" w:rsidRPr="00D60F1D" w:rsidRDefault="00D60F1D" w:rsidP="00D60F1D">
      <w:pPr>
        <w:ind w:left="720"/>
        <w:outlineLvl w:val="0"/>
        <w:rPr>
          <w:rFonts w:ascii="Cambria" w:hAnsi="Cambria"/>
          <w:sz w:val="22"/>
          <w:szCs w:val="22"/>
        </w:rPr>
      </w:pPr>
    </w:p>
    <w:p w14:paraId="0DDC11FA" w14:textId="40C70759" w:rsidR="00EA60F1" w:rsidRPr="00EA60F1" w:rsidRDefault="006C1BD8" w:rsidP="00EA60F1">
      <w:pPr>
        <w:rPr>
          <w:b/>
          <w:sz w:val="22"/>
          <w:szCs w:val="22"/>
        </w:rPr>
      </w:pPr>
      <w:r>
        <w:rPr>
          <w:b/>
          <w:sz w:val="22"/>
          <w:szCs w:val="22"/>
        </w:rPr>
        <w:t>What should I do if I miss c</w:t>
      </w:r>
      <w:r w:rsidR="00EA60F1">
        <w:rPr>
          <w:b/>
          <w:sz w:val="22"/>
          <w:szCs w:val="22"/>
        </w:rPr>
        <w:t>lass?</w:t>
      </w:r>
    </w:p>
    <w:p w14:paraId="7CD9F4B5" w14:textId="77777777" w:rsidR="00D60F1D" w:rsidRDefault="009F53C8" w:rsidP="009F53C8">
      <w:pPr>
        <w:ind w:left="720"/>
        <w:rPr>
          <w:sz w:val="22"/>
          <w:szCs w:val="22"/>
        </w:rPr>
      </w:pPr>
      <w:r w:rsidRPr="00F52AC4">
        <w:rPr>
          <w:sz w:val="22"/>
          <w:szCs w:val="22"/>
        </w:rPr>
        <w:t xml:space="preserve">If you have to miss class, </w:t>
      </w:r>
      <w:r w:rsidR="00D60F1D">
        <w:rPr>
          <w:sz w:val="22"/>
          <w:szCs w:val="22"/>
        </w:rPr>
        <w:t xml:space="preserve">I recommend doing three things: </w:t>
      </w:r>
    </w:p>
    <w:p w14:paraId="50DDF187" w14:textId="77777777" w:rsidR="00D60F1D" w:rsidRDefault="00D60F1D" w:rsidP="00D60F1D">
      <w:pPr>
        <w:pStyle w:val="ListParagraph"/>
        <w:numPr>
          <w:ilvl w:val="0"/>
          <w:numId w:val="38"/>
        </w:numPr>
        <w:rPr>
          <w:sz w:val="22"/>
          <w:szCs w:val="22"/>
        </w:rPr>
      </w:pPr>
      <w:r w:rsidRPr="00D60F1D">
        <w:rPr>
          <w:sz w:val="22"/>
          <w:szCs w:val="22"/>
        </w:rPr>
        <w:t>notifying me that you will be or were absent</w:t>
      </w:r>
    </w:p>
    <w:p w14:paraId="7F43631B" w14:textId="253DC13C" w:rsidR="00D60F1D" w:rsidRDefault="00D60F1D" w:rsidP="00D60F1D">
      <w:pPr>
        <w:pStyle w:val="ListParagraph"/>
        <w:numPr>
          <w:ilvl w:val="0"/>
          <w:numId w:val="38"/>
        </w:numPr>
        <w:rPr>
          <w:sz w:val="22"/>
          <w:szCs w:val="22"/>
        </w:rPr>
      </w:pPr>
      <w:r>
        <w:rPr>
          <w:sz w:val="22"/>
          <w:szCs w:val="22"/>
        </w:rPr>
        <w:t xml:space="preserve">submitting </w:t>
      </w:r>
      <w:r w:rsidR="009F53C8" w:rsidRPr="00D60F1D">
        <w:rPr>
          <w:sz w:val="22"/>
          <w:szCs w:val="22"/>
        </w:rPr>
        <w:t>any homework</w:t>
      </w:r>
      <w:r>
        <w:rPr>
          <w:sz w:val="22"/>
          <w:szCs w:val="22"/>
        </w:rPr>
        <w:t xml:space="preserve"> on time—or negotiating a later submission date with me</w:t>
      </w:r>
    </w:p>
    <w:p w14:paraId="04E6CBA9" w14:textId="09C28398" w:rsidR="009F53C8" w:rsidRPr="00D60F1D" w:rsidRDefault="00D60F1D" w:rsidP="00D60F1D">
      <w:pPr>
        <w:pStyle w:val="ListParagraph"/>
        <w:numPr>
          <w:ilvl w:val="0"/>
          <w:numId w:val="38"/>
        </w:numPr>
        <w:rPr>
          <w:sz w:val="22"/>
          <w:szCs w:val="22"/>
        </w:rPr>
      </w:pPr>
      <w:r>
        <w:rPr>
          <w:sz w:val="22"/>
          <w:szCs w:val="22"/>
        </w:rPr>
        <w:t>asking</w:t>
      </w:r>
      <w:r w:rsidR="003C7E03" w:rsidRPr="00D60F1D">
        <w:rPr>
          <w:sz w:val="22"/>
          <w:szCs w:val="22"/>
        </w:rPr>
        <w:t xml:space="preserve"> your peers what you misse</w:t>
      </w:r>
      <w:r>
        <w:rPr>
          <w:sz w:val="22"/>
          <w:szCs w:val="22"/>
        </w:rPr>
        <w:t xml:space="preserve">d so you can get caught up. </w:t>
      </w:r>
      <w:r w:rsidR="00C85C9B" w:rsidRPr="00D60F1D">
        <w:rPr>
          <w:b/>
          <w:sz w:val="22"/>
          <w:szCs w:val="22"/>
        </w:rPr>
        <w:t>Please</w:t>
      </w:r>
      <w:r w:rsidR="009F53C8" w:rsidRPr="00D60F1D">
        <w:rPr>
          <w:b/>
          <w:sz w:val="22"/>
          <w:szCs w:val="22"/>
        </w:rPr>
        <w:t xml:space="preserve"> do </w:t>
      </w:r>
      <w:r w:rsidR="009F53C8" w:rsidRPr="00D60F1D">
        <w:rPr>
          <w:b/>
          <w:i/>
          <w:sz w:val="22"/>
          <w:szCs w:val="22"/>
        </w:rPr>
        <w:t>not</w:t>
      </w:r>
      <w:r w:rsidR="009F53C8" w:rsidRPr="00D60F1D">
        <w:rPr>
          <w:b/>
          <w:sz w:val="22"/>
          <w:szCs w:val="22"/>
        </w:rPr>
        <w:t xml:space="preserve"> email me </w:t>
      </w:r>
      <w:r w:rsidR="00C85C9B" w:rsidRPr="00D60F1D">
        <w:rPr>
          <w:b/>
          <w:sz w:val="22"/>
          <w:szCs w:val="22"/>
        </w:rPr>
        <w:t xml:space="preserve">to ask what you missed; it is your responsibility to </w:t>
      </w:r>
      <w:r w:rsidR="00B125F1" w:rsidRPr="00D60F1D">
        <w:rPr>
          <w:b/>
          <w:sz w:val="22"/>
          <w:szCs w:val="22"/>
        </w:rPr>
        <w:t>get that information</w:t>
      </w:r>
      <w:r w:rsidR="00C85C9B" w:rsidRPr="00D60F1D">
        <w:rPr>
          <w:b/>
          <w:sz w:val="22"/>
          <w:szCs w:val="22"/>
        </w:rPr>
        <w:t xml:space="preserve"> from your classmates.</w:t>
      </w:r>
      <w:r w:rsidR="00DF111B" w:rsidRPr="00D60F1D">
        <w:rPr>
          <w:b/>
          <w:sz w:val="22"/>
          <w:szCs w:val="22"/>
        </w:rPr>
        <w:t xml:space="preserve"> </w:t>
      </w:r>
      <w:r w:rsidR="00DF111B" w:rsidRPr="00D60F1D">
        <w:rPr>
          <w:sz w:val="22"/>
          <w:szCs w:val="22"/>
        </w:rPr>
        <w:t xml:space="preserve">(You </w:t>
      </w:r>
      <w:r w:rsidR="00232F9F" w:rsidRPr="00D60F1D">
        <w:rPr>
          <w:sz w:val="22"/>
          <w:szCs w:val="22"/>
        </w:rPr>
        <w:t xml:space="preserve">may email me, however, if you have further questions about this in-class work.) </w:t>
      </w:r>
      <w:r w:rsidR="00DF111B" w:rsidRPr="00D60F1D">
        <w:rPr>
          <w:sz w:val="22"/>
          <w:szCs w:val="22"/>
        </w:rPr>
        <w:t xml:space="preserve"> </w:t>
      </w:r>
    </w:p>
    <w:p w14:paraId="550FEC83" w14:textId="77777777" w:rsidR="00DF111B" w:rsidRDefault="00DF111B" w:rsidP="009F53C8">
      <w:pPr>
        <w:outlineLvl w:val="0"/>
        <w:rPr>
          <w:sz w:val="22"/>
          <w:szCs w:val="22"/>
        </w:rPr>
      </w:pPr>
    </w:p>
    <w:p w14:paraId="56B95771" w14:textId="15352805" w:rsidR="009F53C8" w:rsidRPr="00F52AC4" w:rsidRDefault="006C1BD8" w:rsidP="009F53C8">
      <w:pPr>
        <w:outlineLvl w:val="0"/>
        <w:rPr>
          <w:sz w:val="22"/>
          <w:szCs w:val="22"/>
        </w:rPr>
      </w:pPr>
      <w:r>
        <w:rPr>
          <w:b/>
          <w:sz w:val="22"/>
          <w:szCs w:val="22"/>
        </w:rPr>
        <w:t>What if I’m r</w:t>
      </w:r>
      <w:r w:rsidR="009F53C8" w:rsidRPr="00F52AC4">
        <w:rPr>
          <w:b/>
          <w:sz w:val="22"/>
          <w:szCs w:val="22"/>
        </w:rPr>
        <w:t>unni</w:t>
      </w:r>
      <w:r>
        <w:rPr>
          <w:b/>
          <w:sz w:val="22"/>
          <w:szCs w:val="22"/>
        </w:rPr>
        <w:t>ng late to c</w:t>
      </w:r>
      <w:r w:rsidR="009F53C8" w:rsidRPr="00F52AC4">
        <w:rPr>
          <w:b/>
          <w:sz w:val="22"/>
          <w:szCs w:val="22"/>
        </w:rPr>
        <w:t>lass?</w:t>
      </w:r>
    </w:p>
    <w:p w14:paraId="1F5C7E91" w14:textId="4798AE2C" w:rsidR="009F53C8" w:rsidRPr="00F52AC4" w:rsidRDefault="009F53C8" w:rsidP="009F53C8">
      <w:pPr>
        <w:ind w:left="720"/>
        <w:rPr>
          <w:sz w:val="22"/>
          <w:szCs w:val="22"/>
        </w:rPr>
      </w:pPr>
      <w:r w:rsidRPr="00F52AC4">
        <w:rPr>
          <w:sz w:val="22"/>
          <w:szCs w:val="22"/>
        </w:rPr>
        <w:t xml:space="preserve">We will start promptly every day, so I expect you to arrive </w:t>
      </w:r>
      <w:r w:rsidR="0080073B">
        <w:rPr>
          <w:sz w:val="22"/>
          <w:szCs w:val="22"/>
        </w:rPr>
        <w:t>a few minutes before class i</w:t>
      </w:r>
      <w:r w:rsidRPr="00F52AC4">
        <w:rPr>
          <w:sz w:val="22"/>
          <w:szCs w:val="22"/>
        </w:rPr>
        <w:t>s</w:t>
      </w:r>
      <w:r w:rsidR="0080073B">
        <w:rPr>
          <w:sz w:val="22"/>
          <w:szCs w:val="22"/>
        </w:rPr>
        <w:t xml:space="preserve"> scheduled to begin</w:t>
      </w:r>
      <w:r w:rsidRPr="00F52AC4">
        <w:rPr>
          <w:sz w:val="22"/>
          <w:szCs w:val="22"/>
        </w:rPr>
        <w:t>. If you’re running late, just try to get to class as soon as you c</w:t>
      </w:r>
      <w:r w:rsidR="000875B4">
        <w:rPr>
          <w:sz w:val="22"/>
          <w:szCs w:val="22"/>
        </w:rPr>
        <w:t xml:space="preserve">an. Regular tardiness, however, </w:t>
      </w:r>
      <w:r w:rsidRPr="00F52AC4">
        <w:rPr>
          <w:sz w:val="22"/>
          <w:szCs w:val="22"/>
        </w:rPr>
        <w:t xml:space="preserve">will affect your </w:t>
      </w:r>
      <w:r w:rsidR="00942B1B">
        <w:rPr>
          <w:sz w:val="22"/>
          <w:szCs w:val="22"/>
        </w:rPr>
        <w:t>class engagement</w:t>
      </w:r>
      <w:r w:rsidRPr="00F52AC4">
        <w:rPr>
          <w:sz w:val="22"/>
          <w:szCs w:val="22"/>
        </w:rPr>
        <w:t xml:space="preserve"> grade.</w:t>
      </w:r>
    </w:p>
    <w:p w14:paraId="3A704576" w14:textId="77777777" w:rsidR="009F53C8" w:rsidRPr="00F52AC4" w:rsidRDefault="009F53C8" w:rsidP="009F53C8">
      <w:pPr>
        <w:ind w:left="720"/>
        <w:rPr>
          <w:i/>
          <w:sz w:val="22"/>
          <w:szCs w:val="22"/>
        </w:rPr>
      </w:pPr>
    </w:p>
    <w:p w14:paraId="00258FF8" w14:textId="2AE9469B" w:rsidR="009F53C8" w:rsidRPr="00F52AC4" w:rsidRDefault="006C1BD8" w:rsidP="009F53C8">
      <w:pPr>
        <w:outlineLvl w:val="0"/>
        <w:rPr>
          <w:b/>
          <w:sz w:val="22"/>
          <w:szCs w:val="22"/>
        </w:rPr>
      </w:pPr>
      <w:r>
        <w:rPr>
          <w:b/>
          <w:sz w:val="22"/>
          <w:szCs w:val="22"/>
        </w:rPr>
        <w:t>What if I need an extension on a homework a</w:t>
      </w:r>
      <w:r w:rsidR="009F53C8" w:rsidRPr="00F52AC4">
        <w:rPr>
          <w:b/>
          <w:sz w:val="22"/>
          <w:szCs w:val="22"/>
        </w:rPr>
        <w:t xml:space="preserve">ssignment? </w:t>
      </w:r>
    </w:p>
    <w:p w14:paraId="3C10D73D" w14:textId="545D8437" w:rsidR="009F53C8" w:rsidRPr="00F52AC4" w:rsidRDefault="009F53C8" w:rsidP="009F53C8">
      <w:pPr>
        <w:ind w:left="720"/>
        <w:rPr>
          <w:sz w:val="22"/>
          <w:szCs w:val="22"/>
        </w:rPr>
      </w:pPr>
      <w:r w:rsidRPr="00F52AC4">
        <w:rPr>
          <w:sz w:val="22"/>
          <w:szCs w:val="22"/>
        </w:rPr>
        <w:lastRenderedPageBreak/>
        <w:t xml:space="preserve">There will be short homework assignments nearly every day, so </w:t>
      </w:r>
      <w:r w:rsidRPr="00020030">
        <w:rPr>
          <w:b/>
          <w:sz w:val="22"/>
          <w:szCs w:val="22"/>
        </w:rPr>
        <w:t>I will not accept late homework</w:t>
      </w:r>
      <w:r w:rsidRPr="00F52AC4">
        <w:rPr>
          <w:sz w:val="22"/>
          <w:szCs w:val="22"/>
        </w:rPr>
        <w:t xml:space="preserve"> </w:t>
      </w:r>
      <w:r w:rsidRPr="00020030">
        <w:rPr>
          <w:b/>
          <w:sz w:val="22"/>
          <w:szCs w:val="22"/>
        </w:rPr>
        <w:t>or give extensions</w:t>
      </w:r>
      <w:r w:rsidRPr="00F52AC4">
        <w:rPr>
          <w:sz w:val="22"/>
          <w:szCs w:val="22"/>
        </w:rPr>
        <w:t xml:space="preserve">. </w:t>
      </w:r>
      <w:r w:rsidR="00E86A95">
        <w:rPr>
          <w:sz w:val="22"/>
          <w:szCs w:val="22"/>
        </w:rPr>
        <w:t>If you are struggling to meet the daily demands, please see me</w:t>
      </w:r>
      <w:r w:rsidR="001F22FA">
        <w:rPr>
          <w:sz w:val="22"/>
          <w:szCs w:val="22"/>
        </w:rPr>
        <w:t xml:space="preserve"> to discuss possible solutions</w:t>
      </w:r>
      <w:r w:rsidR="00E86A95">
        <w:rPr>
          <w:sz w:val="22"/>
          <w:szCs w:val="22"/>
        </w:rPr>
        <w:t xml:space="preserve">. </w:t>
      </w:r>
    </w:p>
    <w:p w14:paraId="6D1E1733" w14:textId="77777777" w:rsidR="009F53C8" w:rsidRPr="00A512E7" w:rsidRDefault="009F53C8" w:rsidP="009F53C8">
      <w:pPr>
        <w:rPr>
          <w:rFonts w:ascii="Cambria" w:hAnsi="Cambria"/>
          <w:sz w:val="22"/>
          <w:szCs w:val="22"/>
        </w:rPr>
      </w:pPr>
    </w:p>
    <w:p w14:paraId="495690D0" w14:textId="77777777" w:rsidR="00A512E7" w:rsidRPr="00A512E7" w:rsidRDefault="00A512E7" w:rsidP="00A512E7">
      <w:pPr>
        <w:outlineLvl w:val="0"/>
        <w:rPr>
          <w:rFonts w:ascii="Cambria" w:hAnsi="Cambria"/>
          <w:b/>
          <w:sz w:val="22"/>
          <w:szCs w:val="22"/>
        </w:rPr>
      </w:pPr>
      <w:r w:rsidRPr="00A512E7">
        <w:rPr>
          <w:rFonts w:ascii="Cambria" w:hAnsi="Cambria"/>
          <w:b/>
          <w:sz w:val="22"/>
          <w:szCs w:val="22"/>
        </w:rPr>
        <w:t xml:space="preserve">What’s your policy on late work and extensions? </w:t>
      </w:r>
    </w:p>
    <w:p w14:paraId="18FE6524" w14:textId="22CB149A" w:rsidR="00A512E7" w:rsidRPr="00A512E7" w:rsidRDefault="166C0420" w:rsidP="00A512E7">
      <w:pPr>
        <w:ind w:left="720"/>
        <w:outlineLvl w:val="0"/>
        <w:rPr>
          <w:rFonts w:ascii="Cambria" w:hAnsi="Cambria"/>
          <w:sz w:val="22"/>
          <w:szCs w:val="22"/>
        </w:rPr>
      </w:pPr>
      <w:r w:rsidRPr="39B585FC">
        <w:rPr>
          <w:rFonts w:ascii="Cambria" w:hAnsi="Cambria"/>
          <w:i/>
          <w:iCs/>
          <w:sz w:val="22"/>
          <w:szCs w:val="22"/>
        </w:rPr>
        <w:t>Weekly Discussion Posts</w:t>
      </w:r>
      <w:r w:rsidR="00A512E7" w:rsidRPr="39B585FC">
        <w:rPr>
          <w:rFonts w:ascii="Cambria" w:hAnsi="Cambria"/>
          <w:i/>
          <w:iCs/>
          <w:sz w:val="22"/>
          <w:szCs w:val="22"/>
        </w:rPr>
        <w:t xml:space="preserve">: </w:t>
      </w:r>
      <w:r w:rsidR="5E2DB552" w:rsidRPr="39B585FC">
        <w:rPr>
          <w:rFonts w:ascii="Cambria" w:hAnsi="Cambria"/>
          <w:sz w:val="22"/>
          <w:szCs w:val="22"/>
        </w:rPr>
        <w:t xml:space="preserve">There are 7 selected weeks that you are required to post responses to the weekly readings or students’ presentations. Your posts </w:t>
      </w:r>
      <w:r w:rsidR="00A512E7" w:rsidRPr="39B585FC">
        <w:rPr>
          <w:rFonts w:ascii="Cambria" w:hAnsi="Cambria"/>
          <w:sz w:val="22"/>
          <w:szCs w:val="22"/>
        </w:rPr>
        <w:t xml:space="preserve">are due by the start of class </w:t>
      </w:r>
      <w:r w:rsidR="1568ECFD" w:rsidRPr="39B585FC">
        <w:rPr>
          <w:rFonts w:ascii="Cambria" w:hAnsi="Cambria"/>
          <w:sz w:val="22"/>
          <w:szCs w:val="22"/>
        </w:rPr>
        <w:t>to show your engagement in the readings and your kind responses to your peers’ presentations. L</w:t>
      </w:r>
      <w:r w:rsidR="00A512E7" w:rsidRPr="39B585FC">
        <w:rPr>
          <w:rFonts w:ascii="Cambria" w:hAnsi="Cambria"/>
          <w:sz w:val="22"/>
          <w:szCs w:val="22"/>
        </w:rPr>
        <w:t>ate homework assignments will affect your</w:t>
      </w:r>
      <w:r w:rsidR="023A76F2" w:rsidRPr="39B585FC">
        <w:rPr>
          <w:rFonts w:ascii="Cambria" w:hAnsi="Cambria"/>
          <w:sz w:val="22"/>
          <w:szCs w:val="22"/>
        </w:rPr>
        <w:t xml:space="preserve"> g</w:t>
      </w:r>
      <w:r w:rsidR="00A512E7" w:rsidRPr="39B585FC">
        <w:rPr>
          <w:rFonts w:ascii="Cambria" w:hAnsi="Cambria"/>
          <w:sz w:val="22"/>
          <w:szCs w:val="22"/>
        </w:rPr>
        <w:t>rade</w:t>
      </w:r>
      <w:r w:rsidR="374EE8A1" w:rsidRPr="39B585FC">
        <w:rPr>
          <w:rFonts w:ascii="Cambria" w:hAnsi="Cambria"/>
          <w:sz w:val="22"/>
          <w:szCs w:val="22"/>
        </w:rPr>
        <w:t>s</w:t>
      </w:r>
      <w:r w:rsidR="00A512E7" w:rsidRPr="39B585FC">
        <w:rPr>
          <w:rFonts w:ascii="Cambria" w:hAnsi="Cambria"/>
          <w:sz w:val="22"/>
          <w:szCs w:val="22"/>
        </w:rPr>
        <w:t xml:space="preserve">. </w:t>
      </w:r>
    </w:p>
    <w:p w14:paraId="727AC6EE" w14:textId="77777777" w:rsidR="00A512E7" w:rsidRPr="00A512E7" w:rsidRDefault="00A512E7" w:rsidP="00A512E7">
      <w:pPr>
        <w:ind w:left="720"/>
        <w:outlineLvl w:val="0"/>
        <w:rPr>
          <w:rFonts w:ascii="Cambria" w:hAnsi="Cambria"/>
          <w:sz w:val="22"/>
          <w:szCs w:val="22"/>
        </w:rPr>
      </w:pPr>
    </w:p>
    <w:p w14:paraId="6B2E82C8" w14:textId="77777777" w:rsidR="00A512E7" w:rsidRPr="00A512E7" w:rsidRDefault="00A512E7" w:rsidP="00A512E7">
      <w:pPr>
        <w:ind w:left="720"/>
        <w:outlineLvl w:val="0"/>
        <w:rPr>
          <w:rFonts w:ascii="Cambria" w:hAnsi="Cambria"/>
          <w:sz w:val="22"/>
          <w:szCs w:val="22"/>
        </w:rPr>
      </w:pPr>
      <w:r w:rsidRPr="00A512E7">
        <w:rPr>
          <w:rFonts w:ascii="Cambria" w:hAnsi="Cambria"/>
          <w:i/>
          <w:sz w:val="22"/>
          <w:szCs w:val="22"/>
        </w:rPr>
        <w:t xml:space="preserve">Major projects: </w:t>
      </w:r>
      <w:r w:rsidRPr="00A512E7">
        <w:rPr>
          <w:rFonts w:ascii="Cambria" w:hAnsi="Cambria"/>
          <w:sz w:val="22"/>
          <w:szCs w:val="22"/>
        </w:rPr>
        <w:t>If you know in advance that you will have difficulty submitting a major project on time, please notify me at least 24 hours beforehand (or, if there is an emergency, as soon as possible). I will consider extensions on a case-by-case basis. If you do not contact me to discuss an extension, your assignment will lose a third of a letter grade for each calendar day late. (If you revise it—see “what is the revision policy?” above—the deductions for lateness will remain.)</w:t>
      </w:r>
    </w:p>
    <w:p w14:paraId="3038FB94" w14:textId="77777777" w:rsidR="009F53C8" w:rsidRPr="00F52AC4" w:rsidRDefault="009F53C8" w:rsidP="009F53C8">
      <w:pPr>
        <w:rPr>
          <w:sz w:val="22"/>
          <w:szCs w:val="22"/>
        </w:rPr>
      </w:pPr>
    </w:p>
    <w:p w14:paraId="15183230" w14:textId="40A08951" w:rsidR="009F53C8" w:rsidRPr="00F52AC4" w:rsidRDefault="006C1BD8" w:rsidP="009F53C8">
      <w:pPr>
        <w:outlineLvl w:val="0"/>
        <w:rPr>
          <w:b/>
          <w:sz w:val="22"/>
          <w:szCs w:val="22"/>
        </w:rPr>
      </w:pPr>
      <w:r>
        <w:rPr>
          <w:b/>
          <w:sz w:val="22"/>
          <w:szCs w:val="22"/>
        </w:rPr>
        <w:t>What if I have computer p</w:t>
      </w:r>
      <w:r w:rsidR="009F53C8" w:rsidRPr="00F52AC4">
        <w:rPr>
          <w:b/>
          <w:sz w:val="22"/>
          <w:szCs w:val="22"/>
        </w:rPr>
        <w:t xml:space="preserve">roblems? </w:t>
      </w:r>
    </w:p>
    <w:p w14:paraId="5C4A119C" w14:textId="4927A575" w:rsidR="009F53C8" w:rsidRPr="002E7D49" w:rsidRDefault="009F53C8" w:rsidP="009F53C8">
      <w:pPr>
        <w:ind w:left="720"/>
        <w:rPr>
          <w:sz w:val="22"/>
          <w:szCs w:val="22"/>
        </w:rPr>
      </w:pPr>
      <w:r w:rsidRPr="00F52AC4">
        <w:rPr>
          <w:sz w:val="22"/>
          <w:szCs w:val="22"/>
        </w:rPr>
        <w:t>I recommend that you regularly email your work to yourself</w:t>
      </w:r>
      <w:r w:rsidR="00194695">
        <w:rPr>
          <w:sz w:val="22"/>
          <w:szCs w:val="22"/>
        </w:rPr>
        <w:t xml:space="preserve"> </w:t>
      </w:r>
      <w:r w:rsidRPr="00F52AC4">
        <w:rPr>
          <w:sz w:val="22"/>
          <w:szCs w:val="22"/>
        </w:rPr>
        <w:t xml:space="preserve">or use a service like </w:t>
      </w:r>
      <w:r w:rsidR="007E5C4B">
        <w:rPr>
          <w:sz w:val="22"/>
          <w:szCs w:val="22"/>
        </w:rPr>
        <w:t>One</w:t>
      </w:r>
      <w:r w:rsidR="00EE0187">
        <w:rPr>
          <w:sz w:val="22"/>
          <w:szCs w:val="22"/>
        </w:rPr>
        <w:t>Drive</w:t>
      </w:r>
      <w:r w:rsidR="0043273A">
        <w:rPr>
          <w:sz w:val="22"/>
          <w:szCs w:val="22"/>
        </w:rPr>
        <w:t xml:space="preserve">, </w:t>
      </w:r>
      <w:r w:rsidRPr="00F52AC4">
        <w:rPr>
          <w:sz w:val="22"/>
          <w:szCs w:val="22"/>
        </w:rPr>
        <w:t xml:space="preserve">which automatically backs up your files online. Since you have these options, I will not excuse late work </w:t>
      </w:r>
      <w:r w:rsidRPr="002E7D49">
        <w:rPr>
          <w:sz w:val="22"/>
          <w:szCs w:val="22"/>
        </w:rPr>
        <w:t>because of computer crashes or Internet problems.</w:t>
      </w:r>
    </w:p>
    <w:p w14:paraId="20927407" w14:textId="77777777" w:rsidR="009F53C8" w:rsidRDefault="009F53C8" w:rsidP="009F53C8">
      <w:pPr>
        <w:outlineLvl w:val="0"/>
        <w:rPr>
          <w:b/>
          <w:sz w:val="22"/>
          <w:szCs w:val="22"/>
        </w:rPr>
      </w:pPr>
    </w:p>
    <w:p w14:paraId="2D79E8AA" w14:textId="688BB78D" w:rsidR="009F53C8" w:rsidRPr="00F52AC4" w:rsidRDefault="006C1BD8" w:rsidP="009F53C8">
      <w:pPr>
        <w:outlineLvl w:val="0"/>
        <w:rPr>
          <w:b/>
          <w:sz w:val="22"/>
          <w:szCs w:val="22"/>
        </w:rPr>
      </w:pPr>
      <w:r>
        <w:rPr>
          <w:b/>
          <w:sz w:val="22"/>
          <w:szCs w:val="22"/>
        </w:rPr>
        <w:t>How can I communicate with y</w:t>
      </w:r>
      <w:r w:rsidR="009F53C8" w:rsidRPr="00F52AC4">
        <w:rPr>
          <w:b/>
          <w:sz w:val="22"/>
          <w:szCs w:val="22"/>
        </w:rPr>
        <w:t xml:space="preserve">ou? </w:t>
      </w:r>
    </w:p>
    <w:p w14:paraId="38DF9D79" w14:textId="154827E1" w:rsidR="009F53C8" w:rsidRDefault="009F53C8" w:rsidP="009F53C8">
      <w:pPr>
        <w:ind w:left="720"/>
        <w:rPr>
          <w:sz w:val="22"/>
          <w:szCs w:val="22"/>
        </w:rPr>
      </w:pPr>
      <w:r w:rsidRPr="00F52AC4">
        <w:rPr>
          <w:sz w:val="22"/>
          <w:szCs w:val="22"/>
        </w:rPr>
        <w:t xml:space="preserve">Check your email regularly for updates or information about the class. Feel free to email me about anything; I will try to respond within 24 hours. If you email me on the weekend, I will </w:t>
      </w:r>
      <w:r w:rsidR="003C5DD6">
        <w:rPr>
          <w:sz w:val="22"/>
          <w:szCs w:val="22"/>
        </w:rPr>
        <w:t xml:space="preserve">try to respond within 24 hours </w:t>
      </w:r>
      <w:r w:rsidRPr="00F52AC4">
        <w:rPr>
          <w:sz w:val="22"/>
          <w:szCs w:val="22"/>
        </w:rPr>
        <w:t xml:space="preserve">but </w:t>
      </w:r>
      <w:r w:rsidR="003C5DD6">
        <w:rPr>
          <w:sz w:val="22"/>
          <w:szCs w:val="22"/>
        </w:rPr>
        <w:t>cannot guarantee a response before</w:t>
      </w:r>
      <w:r w:rsidRPr="00F52AC4">
        <w:rPr>
          <w:sz w:val="22"/>
          <w:szCs w:val="22"/>
        </w:rPr>
        <w:t xml:space="preserve"> Monday morning.</w:t>
      </w:r>
      <w:r>
        <w:rPr>
          <w:sz w:val="22"/>
          <w:szCs w:val="22"/>
        </w:rPr>
        <w:t xml:space="preserve"> </w:t>
      </w:r>
    </w:p>
    <w:p w14:paraId="75A8EB05" w14:textId="77777777" w:rsidR="009F53C8" w:rsidRPr="00F52AC4" w:rsidRDefault="009F53C8" w:rsidP="009F53C8">
      <w:pPr>
        <w:rPr>
          <w:b/>
          <w:sz w:val="22"/>
          <w:szCs w:val="22"/>
        </w:rPr>
      </w:pPr>
    </w:p>
    <w:p w14:paraId="6C4D0444" w14:textId="285DDA83" w:rsidR="009F53C8" w:rsidRPr="004E7B19" w:rsidRDefault="006C1BD8" w:rsidP="009F53C8">
      <w:pPr>
        <w:outlineLvl w:val="0"/>
        <w:rPr>
          <w:i/>
          <w:sz w:val="22"/>
          <w:szCs w:val="22"/>
        </w:rPr>
      </w:pPr>
      <w:r>
        <w:rPr>
          <w:b/>
          <w:sz w:val="22"/>
          <w:szCs w:val="22"/>
        </w:rPr>
        <w:t>What’s your p</w:t>
      </w:r>
      <w:r w:rsidR="009F53C8" w:rsidRPr="00F52AC4">
        <w:rPr>
          <w:b/>
          <w:sz w:val="22"/>
          <w:szCs w:val="22"/>
        </w:rPr>
        <w:t xml:space="preserve">olicy on </w:t>
      </w:r>
      <w:r>
        <w:rPr>
          <w:b/>
          <w:sz w:val="22"/>
          <w:szCs w:val="22"/>
        </w:rPr>
        <w:t>p</w:t>
      </w:r>
      <w:r w:rsidR="009F53C8" w:rsidRPr="004E7B19">
        <w:rPr>
          <w:b/>
          <w:sz w:val="22"/>
          <w:szCs w:val="22"/>
        </w:rPr>
        <w:t>lagiarism?</w:t>
      </w:r>
    </w:p>
    <w:p w14:paraId="61A9A2CE" w14:textId="1F448F8D" w:rsidR="009F53C8" w:rsidRPr="004E7B19" w:rsidRDefault="001D0B68" w:rsidP="009F53C8">
      <w:pPr>
        <w:ind w:left="720"/>
        <w:rPr>
          <w:sz w:val="22"/>
          <w:szCs w:val="22"/>
        </w:rPr>
      </w:pPr>
      <w:r w:rsidRPr="004E7B19">
        <w:rPr>
          <w:sz w:val="22"/>
          <w:szCs w:val="22"/>
        </w:rPr>
        <w:t xml:space="preserve">Plagiarism is defined by the university </w:t>
      </w:r>
      <w:r w:rsidR="009F53C8" w:rsidRPr="004E7B19">
        <w:rPr>
          <w:sz w:val="22"/>
          <w:szCs w:val="22"/>
        </w:rPr>
        <w:t xml:space="preserve">as “representing the words or ideas of </w:t>
      </w:r>
      <w:r w:rsidRPr="004E7B19">
        <w:rPr>
          <w:sz w:val="22"/>
          <w:szCs w:val="22"/>
        </w:rPr>
        <w:t>someone else</w:t>
      </w:r>
      <w:r w:rsidR="009F53C8" w:rsidRPr="004E7B19">
        <w:rPr>
          <w:sz w:val="22"/>
          <w:szCs w:val="22"/>
        </w:rPr>
        <w:t xml:space="preserve"> as one’s own in any academic </w:t>
      </w:r>
      <w:r w:rsidRPr="004E7B19">
        <w:rPr>
          <w:sz w:val="22"/>
          <w:szCs w:val="22"/>
        </w:rPr>
        <w:t>exercise</w:t>
      </w:r>
      <w:r w:rsidR="009F53C8" w:rsidRPr="004E7B19">
        <w:rPr>
          <w:sz w:val="22"/>
          <w:szCs w:val="22"/>
        </w:rPr>
        <w:t xml:space="preserve">.” It includes having someone else write your paper for you, submitting the same assignment for more than one class, and inappropriately quoting, paraphrasing, and citing sources. </w:t>
      </w:r>
      <w:r w:rsidR="004D57E9">
        <w:rPr>
          <w:sz w:val="22"/>
          <w:szCs w:val="22"/>
        </w:rPr>
        <w:t xml:space="preserve">(You can read more in Sections 5 and 6 of the Code of Student Rights and Responsibilities: </w:t>
      </w:r>
      <w:hyperlink r:id="rId8" w:history="1">
        <w:r w:rsidR="004D57E9" w:rsidRPr="001841B9">
          <w:rPr>
            <w:rStyle w:val="Hyperlink"/>
            <w:sz w:val="22"/>
            <w:szCs w:val="22"/>
          </w:rPr>
          <w:t>https://louisville.edu/dos/students/studentrightsandrespsonsibilities</w:t>
        </w:r>
      </w:hyperlink>
      <w:r w:rsidR="004D57E9">
        <w:rPr>
          <w:sz w:val="22"/>
          <w:szCs w:val="22"/>
        </w:rPr>
        <w:t xml:space="preserve">.) </w:t>
      </w:r>
    </w:p>
    <w:p w14:paraId="43D7ADA6" w14:textId="77777777" w:rsidR="009F53C8" w:rsidRPr="004E7B19" w:rsidRDefault="009F53C8" w:rsidP="009F53C8">
      <w:pPr>
        <w:ind w:left="720"/>
        <w:rPr>
          <w:sz w:val="22"/>
          <w:szCs w:val="22"/>
        </w:rPr>
      </w:pPr>
    </w:p>
    <w:p w14:paraId="442D99F6" w14:textId="4FB383CB" w:rsidR="009F53C8" w:rsidRPr="004E7B19" w:rsidRDefault="009F53C8" w:rsidP="009F53C8">
      <w:pPr>
        <w:ind w:left="720"/>
        <w:rPr>
          <w:sz w:val="22"/>
          <w:szCs w:val="22"/>
        </w:rPr>
      </w:pPr>
      <w:r w:rsidRPr="004E7B19">
        <w:rPr>
          <w:sz w:val="22"/>
          <w:szCs w:val="22"/>
        </w:rPr>
        <w:t xml:space="preserve">We will discuss how to avoid accidental plagiarism in class, and you should always feel free to contact me if you are confused. However, if I find evidence that you have </w:t>
      </w:r>
      <w:r w:rsidRPr="004E7B19">
        <w:rPr>
          <w:i/>
          <w:sz w:val="22"/>
          <w:szCs w:val="22"/>
        </w:rPr>
        <w:t>deliberately</w:t>
      </w:r>
      <w:r w:rsidRPr="004E7B19">
        <w:rPr>
          <w:sz w:val="22"/>
          <w:szCs w:val="22"/>
        </w:rPr>
        <w:t xml:space="preserve"> plagiarized, I will have to</w:t>
      </w:r>
      <w:r w:rsidR="004D57E9">
        <w:rPr>
          <w:sz w:val="22"/>
          <w:szCs w:val="22"/>
        </w:rPr>
        <w:t xml:space="preserve"> report the case to the Arts and Sciences Dean’s office and penalize you, which could involve </w:t>
      </w:r>
      <w:r w:rsidR="008A4BED">
        <w:rPr>
          <w:sz w:val="22"/>
          <w:szCs w:val="22"/>
        </w:rPr>
        <w:t>a failing grade</w:t>
      </w:r>
      <w:r w:rsidR="000E73B8" w:rsidRPr="004E7B19">
        <w:rPr>
          <w:sz w:val="22"/>
          <w:szCs w:val="22"/>
        </w:rPr>
        <w:t xml:space="preserve"> for the course</w:t>
      </w:r>
      <w:r w:rsidR="004D57E9">
        <w:rPr>
          <w:sz w:val="22"/>
          <w:szCs w:val="22"/>
        </w:rPr>
        <w:t>.</w:t>
      </w:r>
      <w:r w:rsidR="000E73B8" w:rsidRPr="004E7B19">
        <w:rPr>
          <w:sz w:val="22"/>
          <w:szCs w:val="22"/>
        </w:rPr>
        <w:t xml:space="preserve"> </w:t>
      </w:r>
    </w:p>
    <w:p w14:paraId="24785859" w14:textId="77777777" w:rsidR="009F53C8" w:rsidRPr="004E7B19" w:rsidRDefault="009F53C8" w:rsidP="009F53C8">
      <w:pPr>
        <w:ind w:left="720"/>
        <w:rPr>
          <w:sz w:val="22"/>
          <w:szCs w:val="22"/>
        </w:rPr>
      </w:pPr>
    </w:p>
    <w:p w14:paraId="37E209FA" w14:textId="0C2D146C" w:rsidR="009F53C8" w:rsidRPr="002E7D49" w:rsidRDefault="002F576E" w:rsidP="009F53C8">
      <w:pPr>
        <w:ind w:left="720"/>
        <w:rPr>
          <w:sz w:val="22"/>
          <w:szCs w:val="22"/>
        </w:rPr>
      </w:pPr>
      <w:r w:rsidRPr="68DBB136">
        <w:rPr>
          <w:sz w:val="22"/>
          <w:szCs w:val="22"/>
        </w:rPr>
        <w:t xml:space="preserve">Visit </w:t>
      </w:r>
      <w:r w:rsidR="008903AD" w:rsidRPr="68DBB136">
        <w:rPr>
          <w:sz w:val="22"/>
          <w:szCs w:val="22"/>
        </w:rPr>
        <w:t xml:space="preserve">the </w:t>
      </w:r>
      <w:r w:rsidR="004E7B19" w:rsidRPr="68DBB136">
        <w:rPr>
          <w:sz w:val="22"/>
          <w:szCs w:val="22"/>
        </w:rPr>
        <w:t>Writing Center’s online workshop</w:t>
      </w:r>
      <w:r w:rsidR="009F53C8" w:rsidRPr="68DBB136">
        <w:rPr>
          <w:sz w:val="22"/>
          <w:szCs w:val="22"/>
        </w:rPr>
        <w:t xml:space="preserve"> for more information on avoiding plagiarism: </w:t>
      </w:r>
      <w:hyperlink r:id="rId9">
        <w:r w:rsidR="004E7B19" w:rsidRPr="68DBB136">
          <w:rPr>
            <w:rStyle w:val="Hyperlink"/>
            <w:sz w:val="22"/>
            <w:szCs w:val="22"/>
          </w:rPr>
          <w:t>http://breeze.louisville.edu/plagiarism09/</w:t>
        </w:r>
      </w:hyperlink>
      <w:r w:rsidR="004E7B19" w:rsidRPr="68DBB136">
        <w:rPr>
          <w:sz w:val="22"/>
          <w:szCs w:val="22"/>
        </w:rPr>
        <w:t xml:space="preserve">. </w:t>
      </w:r>
    </w:p>
    <w:p w14:paraId="52202BFE" w14:textId="49A79E98" w:rsidR="68DBB136" w:rsidRDefault="68DBB136" w:rsidP="68DBB136">
      <w:pPr>
        <w:ind w:left="720"/>
        <w:rPr>
          <w:sz w:val="22"/>
          <w:szCs w:val="22"/>
        </w:rPr>
      </w:pPr>
    </w:p>
    <w:p w14:paraId="4681F544" w14:textId="4F6C4445" w:rsidR="22B14BF3" w:rsidRDefault="22B14BF3" w:rsidP="68DBB136">
      <w:pPr>
        <w:ind w:left="720"/>
        <w:rPr>
          <w:sz w:val="22"/>
          <w:szCs w:val="22"/>
        </w:rPr>
      </w:pPr>
      <w:r w:rsidRPr="68DBB136">
        <w:rPr>
          <w:sz w:val="22"/>
          <w:szCs w:val="22"/>
        </w:rPr>
        <w:t xml:space="preserve">Writing can be time consuming, and I understand the impulse to take shortcuts. But please </w:t>
      </w:r>
      <w:r w:rsidR="541A3BB2" w:rsidRPr="68DBB136">
        <w:rPr>
          <w:sz w:val="22"/>
          <w:szCs w:val="22"/>
        </w:rPr>
        <w:t>refrain from using AI to generate or supplement your essays. I will periodically check your writing for artificial authorship</w:t>
      </w:r>
      <w:r w:rsidR="65D6D1F0" w:rsidRPr="68DBB136">
        <w:rPr>
          <w:sz w:val="22"/>
          <w:szCs w:val="22"/>
        </w:rPr>
        <w:t xml:space="preserve">, and detection of any will result in failure of the </w:t>
      </w:r>
      <w:r w:rsidR="169F09B3" w:rsidRPr="68DBB136">
        <w:rPr>
          <w:sz w:val="22"/>
          <w:szCs w:val="22"/>
        </w:rPr>
        <w:t>assignment</w:t>
      </w:r>
      <w:r w:rsidR="65D6D1F0" w:rsidRPr="68DBB136">
        <w:rPr>
          <w:sz w:val="22"/>
          <w:szCs w:val="22"/>
        </w:rPr>
        <w:t xml:space="preserve">. </w:t>
      </w:r>
    </w:p>
    <w:p w14:paraId="75A585C6" w14:textId="77777777" w:rsidR="009F53C8" w:rsidRPr="00F52AC4" w:rsidRDefault="009F53C8" w:rsidP="009F53C8">
      <w:pPr>
        <w:rPr>
          <w:b/>
          <w:sz w:val="22"/>
          <w:szCs w:val="22"/>
        </w:rPr>
      </w:pPr>
      <w:r w:rsidRPr="00F52AC4">
        <w:rPr>
          <w:b/>
          <w:sz w:val="22"/>
          <w:szCs w:val="22"/>
        </w:rPr>
        <w:tab/>
      </w:r>
    </w:p>
    <w:p w14:paraId="6A09E17B" w14:textId="4324154B" w:rsidR="009F53C8" w:rsidRPr="00F52AC4" w:rsidRDefault="006C1BD8" w:rsidP="009F53C8">
      <w:pPr>
        <w:outlineLvl w:val="0"/>
        <w:rPr>
          <w:b/>
          <w:sz w:val="22"/>
          <w:szCs w:val="22"/>
        </w:rPr>
      </w:pPr>
      <w:r>
        <w:rPr>
          <w:b/>
          <w:sz w:val="22"/>
          <w:szCs w:val="22"/>
        </w:rPr>
        <w:t>What kind of behavior do you expect in the c</w:t>
      </w:r>
      <w:r w:rsidR="009F53C8" w:rsidRPr="00F52AC4">
        <w:rPr>
          <w:b/>
          <w:sz w:val="22"/>
          <w:szCs w:val="22"/>
        </w:rPr>
        <w:t>lassroom?</w:t>
      </w:r>
    </w:p>
    <w:p w14:paraId="181C22E6" w14:textId="4EDF2DDE" w:rsidR="009F53C8" w:rsidRPr="00F52AC4" w:rsidRDefault="009F53C8" w:rsidP="009F53C8">
      <w:pPr>
        <w:ind w:left="720"/>
        <w:rPr>
          <w:sz w:val="22"/>
          <w:szCs w:val="22"/>
        </w:rPr>
      </w:pPr>
      <w:r w:rsidRPr="00F52AC4">
        <w:rPr>
          <w:sz w:val="22"/>
          <w:szCs w:val="22"/>
        </w:rPr>
        <w:t xml:space="preserve">A writing classroom should be a </w:t>
      </w:r>
      <w:r w:rsidR="00E733CE">
        <w:rPr>
          <w:sz w:val="22"/>
          <w:szCs w:val="22"/>
        </w:rPr>
        <w:t>comfortable space</w:t>
      </w:r>
      <w:r w:rsidRPr="00F52AC4">
        <w:rPr>
          <w:sz w:val="22"/>
          <w:szCs w:val="22"/>
        </w:rPr>
        <w:t xml:space="preserve"> for writers and thinkers. Together, we want to build a</w:t>
      </w:r>
      <w:r w:rsidR="000F03CF">
        <w:rPr>
          <w:sz w:val="22"/>
          <w:szCs w:val="22"/>
        </w:rPr>
        <w:t>n</w:t>
      </w:r>
      <w:r w:rsidRPr="00F52AC4">
        <w:rPr>
          <w:sz w:val="22"/>
          <w:szCs w:val="22"/>
        </w:rPr>
        <w:t xml:space="preserve"> environment that’s conducive to discussion and risk-taking. As a result, it’s vital that you respect your peers’ ideas and feelings, </w:t>
      </w:r>
      <w:r w:rsidR="000F03CF">
        <w:rPr>
          <w:sz w:val="22"/>
          <w:szCs w:val="22"/>
        </w:rPr>
        <w:t>even when you disagree</w:t>
      </w:r>
      <w:r w:rsidR="005E2CF2">
        <w:rPr>
          <w:sz w:val="22"/>
          <w:szCs w:val="22"/>
        </w:rPr>
        <w:t xml:space="preserve">. </w:t>
      </w:r>
      <w:r w:rsidRPr="00F52AC4">
        <w:rPr>
          <w:sz w:val="22"/>
          <w:szCs w:val="22"/>
        </w:rPr>
        <w:t xml:space="preserve">Language or </w:t>
      </w:r>
      <w:r w:rsidR="000F03CF">
        <w:rPr>
          <w:sz w:val="22"/>
          <w:szCs w:val="22"/>
        </w:rPr>
        <w:t>conduct</w:t>
      </w:r>
      <w:r w:rsidRPr="00F52AC4">
        <w:rPr>
          <w:sz w:val="22"/>
          <w:szCs w:val="22"/>
        </w:rPr>
        <w:t xml:space="preserve"> that is inappropriate</w:t>
      </w:r>
      <w:r w:rsidR="000F03CF">
        <w:rPr>
          <w:sz w:val="22"/>
          <w:szCs w:val="22"/>
        </w:rPr>
        <w:t xml:space="preserve">, </w:t>
      </w:r>
      <w:r w:rsidRPr="00F52AC4">
        <w:rPr>
          <w:sz w:val="22"/>
          <w:szCs w:val="22"/>
        </w:rPr>
        <w:t xml:space="preserve">inconsiderate, </w:t>
      </w:r>
      <w:r w:rsidR="000F03CF">
        <w:rPr>
          <w:sz w:val="22"/>
          <w:szCs w:val="22"/>
        </w:rPr>
        <w:t>or</w:t>
      </w:r>
      <w:r w:rsidRPr="00F52AC4">
        <w:rPr>
          <w:sz w:val="22"/>
          <w:szCs w:val="22"/>
        </w:rPr>
        <w:t xml:space="preserve"> prejudice</w:t>
      </w:r>
      <w:r w:rsidR="000F03CF">
        <w:rPr>
          <w:sz w:val="22"/>
          <w:szCs w:val="22"/>
        </w:rPr>
        <w:t>d</w:t>
      </w:r>
      <w:r w:rsidR="00316364">
        <w:rPr>
          <w:sz w:val="22"/>
          <w:szCs w:val="22"/>
        </w:rPr>
        <w:t xml:space="preserve"> </w:t>
      </w:r>
      <w:r w:rsidRPr="00F52AC4">
        <w:rPr>
          <w:sz w:val="22"/>
          <w:szCs w:val="22"/>
        </w:rPr>
        <w:t xml:space="preserve">has no place in a college classroom. If your behavior becomes disruptive or distracting, I may ask you to leave class, and you will not be able to make up any missed work.  </w:t>
      </w:r>
    </w:p>
    <w:p w14:paraId="0A7384A9" w14:textId="77777777" w:rsidR="009F53C8" w:rsidRDefault="009F53C8" w:rsidP="009F53C8">
      <w:pPr>
        <w:rPr>
          <w:sz w:val="22"/>
          <w:szCs w:val="22"/>
        </w:rPr>
      </w:pPr>
    </w:p>
    <w:p w14:paraId="7EE06B56" w14:textId="1938A2AE" w:rsidR="005E2CF2" w:rsidRPr="005E2CF2" w:rsidRDefault="00923E15" w:rsidP="005A0A98">
      <w:pPr>
        <w:ind w:left="720"/>
        <w:rPr>
          <w:sz w:val="22"/>
          <w:szCs w:val="22"/>
        </w:rPr>
      </w:pPr>
      <w:r>
        <w:rPr>
          <w:sz w:val="22"/>
          <w:szCs w:val="22"/>
        </w:rPr>
        <w:lastRenderedPageBreak/>
        <w:t>For this environment to welcome</w:t>
      </w:r>
      <w:r w:rsidR="005E2CF2">
        <w:rPr>
          <w:sz w:val="22"/>
          <w:szCs w:val="22"/>
        </w:rPr>
        <w:t xml:space="preserve"> all gender expressions and identities, it is important that we address </w:t>
      </w:r>
      <w:r w:rsidR="005E2CF2" w:rsidRPr="005A0A98">
        <w:rPr>
          <w:sz w:val="22"/>
          <w:szCs w:val="22"/>
        </w:rPr>
        <w:t xml:space="preserve">one another by our correct names and pronouns. </w:t>
      </w:r>
      <w:r w:rsidR="005A0A98" w:rsidRPr="005A0A98">
        <w:rPr>
          <w:sz w:val="22"/>
          <w:szCs w:val="22"/>
        </w:rPr>
        <w:t xml:space="preserve">You can’t always know what someone’s pronouns are by looking at them, so asking and correctly using someone’s pronouns is </w:t>
      </w:r>
      <w:r w:rsidR="00902156">
        <w:rPr>
          <w:sz w:val="22"/>
          <w:szCs w:val="22"/>
        </w:rPr>
        <w:t>a way to</w:t>
      </w:r>
      <w:r w:rsidR="005A0A98" w:rsidRPr="005A0A98">
        <w:rPr>
          <w:sz w:val="22"/>
          <w:szCs w:val="22"/>
        </w:rPr>
        <w:t xml:space="preserve"> show respect for </w:t>
      </w:r>
      <w:r w:rsidR="003E64FE">
        <w:rPr>
          <w:sz w:val="22"/>
          <w:szCs w:val="22"/>
        </w:rPr>
        <w:t>their</w:t>
      </w:r>
      <w:r w:rsidR="005A0A98" w:rsidRPr="005A0A98">
        <w:rPr>
          <w:sz w:val="22"/>
          <w:szCs w:val="22"/>
        </w:rPr>
        <w:t xml:space="preserve"> gender identity. </w:t>
      </w:r>
      <w:r w:rsidR="005E2CF2" w:rsidRPr="005A0A98">
        <w:rPr>
          <w:sz w:val="22"/>
          <w:szCs w:val="22"/>
        </w:rPr>
        <w:t xml:space="preserve">Commonly used pronouns include: </w:t>
      </w:r>
      <w:r w:rsidR="005A0A98" w:rsidRPr="005A0A98">
        <w:rPr>
          <w:sz w:val="22"/>
          <w:szCs w:val="22"/>
        </w:rPr>
        <w:t>h</w:t>
      </w:r>
      <w:r w:rsidR="005E2CF2" w:rsidRPr="005A0A98">
        <w:rPr>
          <w:sz w:val="22"/>
          <w:szCs w:val="22"/>
        </w:rPr>
        <w:t xml:space="preserve">e/him/his, </w:t>
      </w:r>
      <w:r w:rsidR="005A0A98" w:rsidRPr="005A0A98">
        <w:rPr>
          <w:sz w:val="22"/>
          <w:szCs w:val="22"/>
        </w:rPr>
        <w:t>she/her/her</w:t>
      </w:r>
      <w:r w:rsidR="005E2CF2" w:rsidRPr="005A0A98">
        <w:rPr>
          <w:sz w:val="22"/>
          <w:szCs w:val="22"/>
        </w:rPr>
        <w:t xml:space="preserve">, </w:t>
      </w:r>
      <w:r w:rsidR="005A0A98" w:rsidRPr="005A0A98">
        <w:rPr>
          <w:sz w:val="22"/>
          <w:szCs w:val="22"/>
        </w:rPr>
        <w:t>t</w:t>
      </w:r>
      <w:r w:rsidR="005E2CF2" w:rsidRPr="005A0A98">
        <w:rPr>
          <w:sz w:val="22"/>
          <w:szCs w:val="22"/>
        </w:rPr>
        <w:t xml:space="preserve">hey/them/their, </w:t>
      </w:r>
      <w:r w:rsidR="005A0A98" w:rsidRPr="005A0A98">
        <w:rPr>
          <w:sz w:val="22"/>
          <w:szCs w:val="22"/>
        </w:rPr>
        <w:t>and z</w:t>
      </w:r>
      <w:r w:rsidR="005E2CF2" w:rsidRPr="005A0A98">
        <w:rPr>
          <w:sz w:val="22"/>
          <w:szCs w:val="22"/>
        </w:rPr>
        <w:t>e/</w:t>
      </w:r>
      <w:r w:rsidR="005A0A98" w:rsidRPr="005A0A98">
        <w:rPr>
          <w:sz w:val="22"/>
          <w:szCs w:val="22"/>
        </w:rPr>
        <w:t>h</w:t>
      </w:r>
      <w:r w:rsidR="005E2CF2" w:rsidRPr="005A0A98">
        <w:rPr>
          <w:sz w:val="22"/>
          <w:szCs w:val="22"/>
        </w:rPr>
        <w:t>ir</w:t>
      </w:r>
      <w:r w:rsidR="005A0A98" w:rsidRPr="005A0A98">
        <w:rPr>
          <w:sz w:val="22"/>
          <w:szCs w:val="22"/>
        </w:rPr>
        <w:t xml:space="preserve">/hir </w:t>
      </w:r>
      <w:r w:rsidR="005E2CF2" w:rsidRPr="005A0A98">
        <w:rPr>
          <w:sz w:val="22"/>
          <w:szCs w:val="22"/>
        </w:rPr>
        <w:t>(</w:t>
      </w:r>
      <w:r w:rsidR="005A0A98" w:rsidRPr="005A0A98">
        <w:rPr>
          <w:sz w:val="22"/>
          <w:szCs w:val="22"/>
        </w:rPr>
        <w:t>p</w:t>
      </w:r>
      <w:r w:rsidR="005E2CF2" w:rsidRPr="005A0A98">
        <w:rPr>
          <w:sz w:val="22"/>
          <w:szCs w:val="22"/>
        </w:rPr>
        <w:t xml:space="preserve">ronounced </w:t>
      </w:r>
      <w:r w:rsidR="005A0A98" w:rsidRPr="005A0A98">
        <w:rPr>
          <w:sz w:val="22"/>
          <w:szCs w:val="22"/>
        </w:rPr>
        <w:t>“zee” and “here”)</w:t>
      </w:r>
      <w:r w:rsidR="005A0A98">
        <w:rPr>
          <w:sz w:val="22"/>
          <w:szCs w:val="22"/>
        </w:rPr>
        <w:t xml:space="preserve">. For more </w:t>
      </w:r>
      <w:r>
        <w:rPr>
          <w:sz w:val="22"/>
          <w:szCs w:val="22"/>
        </w:rPr>
        <w:t xml:space="preserve">information, see </w:t>
      </w:r>
      <w:hyperlink r:id="rId10" w:history="1">
        <w:r w:rsidRPr="00F71E5A">
          <w:rPr>
            <w:rStyle w:val="Hyperlink"/>
            <w:sz w:val="22"/>
            <w:szCs w:val="22"/>
          </w:rPr>
          <w:t>https://uwm.edu/lgbtrc/support/gender-pronouns/</w:t>
        </w:r>
      </w:hyperlink>
      <w:r>
        <w:rPr>
          <w:sz w:val="22"/>
          <w:szCs w:val="22"/>
        </w:rPr>
        <w:t xml:space="preserve">. </w:t>
      </w:r>
    </w:p>
    <w:p w14:paraId="49EF4378" w14:textId="77777777" w:rsidR="005E2CF2" w:rsidRPr="00F52AC4" w:rsidRDefault="005E2CF2" w:rsidP="009F53C8">
      <w:pPr>
        <w:rPr>
          <w:sz w:val="22"/>
          <w:szCs w:val="22"/>
        </w:rPr>
      </w:pPr>
    </w:p>
    <w:p w14:paraId="0CB4F63A" w14:textId="79148009" w:rsidR="009F53C8" w:rsidRPr="00F52AC4" w:rsidRDefault="006C1BD8" w:rsidP="009F53C8">
      <w:pPr>
        <w:outlineLvl w:val="0"/>
        <w:rPr>
          <w:b/>
          <w:sz w:val="22"/>
          <w:szCs w:val="22"/>
        </w:rPr>
      </w:pPr>
      <w:r>
        <w:rPr>
          <w:b/>
          <w:sz w:val="22"/>
          <w:szCs w:val="22"/>
        </w:rPr>
        <w:t>What’s your electronic device p</w:t>
      </w:r>
      <w:r w:rsidR="009F53C8" w:rsidRPr="00F52AC4">
        <w:rPr>
          <w:b/>
          <w:sz w:val="22"/>
          <w:szCs w:val="22"/>
        </w:rPr>
        <w:t>olicy?</w:t>
      </w:r>
    </w:p>
    <w:p w14:paraId="1556D6B4" w14:textId="1B6F45AC" w:rsidR="009F53C8" w:rsidRDefault="009F53C8" w:rsidP="009F53C8">
      <w:pPr>
        <w:ind w:left="720"/>
        <w:outlineLvl w:val="0"/>
        <w:rPr>
          <w:sz w:val="22"/>
          <w:szCs w:val="22"/>
        </w:rPr>
      </w:pPr>
      <w:r w:rsidRPr="00F52AC4">
        <w:rPr>
          <w:sz w:val="22"/>
          <w:szCs w:val="22"/>
        </w:rPr>
        <w:t xml:space="preserve">Please turn off </w:t>
      </w:r>
      <w:r>
        <w:rPr>
          <w:sz w:val="22"/>
          <w:szCs w:val="22"/>
        </w:rPr>
        <w:t xml:space="preserve">or silence </w:t>
      </w:r>
      <w:r w:rsidRPr="00F52AC4">
        <w:rPr>
          <w:sz w:val="22"/>
          <w:szCs w:val="22"/>
        </w:rPr>
        <w:t xml:space="preserve">your </w:t>
      </w:r>
      <w:r>
        <w:rPr>
          <w:sz w:val="22"/>
          <w:szCs w:val="22"/>
        </w:rPr>
        <w:t>phone before class.</w:t>
      </w:r>
      <w:r w:rsidRPr="00F52AC4">
        <w:rPr>
          <w:sz w:val="22"/>
          <w:szCs w:val="22"/>
        </w:rPr>
        <w:t xml:space="preserve"> </w:t>
      </w:r>
      <w:r>
        <w:rPr>
          <w:sz w:val="22"/>
          <w:szCs w:val="22"/>
        </w:rPr>
        <w:t xml:space="preserve">There are times, however, when I may ask you to use your phone in class, e.g., to </w:t>
      </w:r>
      <w:r w:rsidR="000F03CF">
        <w:rPr>
          <w:sz w:val="22"/>
          <w:szCs w:val="22"/>
        </w:rPr>
        <w:t xml:space="preserve">take a picture of something and post it to Blackboard. </w:t>
      </w:r>
    </w:p>
    <w:p w14:paraId="3F7783BE" w14:textId="77777777" w:rsidR="009F53C8" w:rsidRDefault="009F53C8" w:rsidP="009F53C8">
      <w:pPr>
        <w:ind w:left="720"/>
        <w:outlineLvl w:val="0"/>
        <w:rPr>
          <w:sz w:val="22"/>
          <w:szCs w:val="22"/>
        </w:rPr>
      </w:pPr>
    </w:p>
    <w:p w14:paraId="6705ED62" w14:textId="597A33CF" w:rsidR="009F53C8" w:rsidRPr="00F52AC4" w:rsidRDefault="009F53C8" w:rsidP="009F53C8">
      <w:pPr>
        <w:ind w:left="720"/>
        <w:outlineLvl w:val="0"/>
        <w:rPr>
          <w:sz w:val="22"/>
          <w:szCs w:val="22"/>
        </w:rPr>
      </w:pPr>
      <w:r w:rsidRPr="00F52AC4">
        <w:rPr>
          <w:sz w:val="22"/>
          <w:szCs w:val="22"/>
        </w:rPr>
        <w:t>You a</w:t>
      </w:r>
      <w:r w:rsidR="000F03CF">
        <w:rPr>
          <w:sz w:val="22"/>
          <w:szCs w:val="22"/>
        </w:rPr>
        <w:t xml:space="preserve">re welcome to bring </w:t>
      </w:r>
      <w:r w:rsidR="008B313B">
        <w:rPr>
          <w:sz w:val="22"/>
          <w:szCs w:val="22"/>
        </w:rPr>
        <w:t>a</w:t>
      </w:r>
      <w:r w:rsidR="000F03CF">
        <w:rPr>
          <w:sz w:val="22"/>
          <w:szCs w:val="22"/>
        </w:rPr>
        <w:t xml:space="preserve"> laptop</w:t>
      </w:r>
      <w:r w:rsidRPr="00F52AC4">
        <w:rPr>
          <w:sz w:val="22"/>
          <w:szCs w:val="22"/>
        </w:rPr>
        <w:t xml:space="preserve"> to class, but please stay on task</w:t>
      </w:r>
      <w:r w:rsidR="00FE2F3F">
        <w:rPr>
          <w:sz w:val="22"/>
          <w:szCs w:val="22"/>
        </w:rPr>
        <w:t xml:space="preserve">. Off-task behavior (texting, checking email, etc.). </w:t>
      </w:r>
      <w:r w:rsidRPr="00F52AC4">
        <w:rPr>
          <w:sz w:val="22"/>
          <w:szCs w:val="22"/>
        </w:rPr>
        <w:t xml:space="preserve">will </w:t>
      </w:r>
      <w:r w:rsidR="00FE2F3F">
        <w:rPr>
          <w:sz w:val="22"/>
          <w:szCs w:val="22"/>
        </w:rPr>
        <w:t>mean losing</w:t>
      </w:r>
      <w:r w:rsidRPr="00F52AC4">
        <w:rPr>
          <w:sz w:val="22"/>
          <w:szCs w:val="22"/>
        </w:rPr>
        <w:t xml:space="preserve"> </w:t>
      </w:r>
      <w:r w:rsidR="007C175E">
        <w:rPr>
          <w:sz w:val="22"/>
          <w:szCs w:val="22"/>
        </w:rPr>
        <w:t xml:space="preserve">points in the </w:t>
      </w:r>
      <w:r w:rsidR="00942B1B">
        <w:rPr>
          <w:sz w:val="22"/>
          <w:szCs w:val="22"/>
        </w:rPr>
        <w:t xml:space="preserve">class </w:t>
      </w:r>
      <w:r w:rsidR="00EE0187">
        <w:rPr>
          <w:sz w:val="22"/>
          <w:szCs w:val="22"/>
        </w:rPr>
        <w:t>engagement</w:t>
      </w:r>
      <w:r w:rsidR="007C175E">
        <w:rPr>
          <w:sz w:val="22"/>
          <w:szCs w:val="22"/>
        </w:rPr>
        <w:t xml:space="preserve"> grade. </w:t>
      </w:r>
      <w:r>
        <w:rPr>
          <w:sz w:val="22"/>
          <w:szCs w:val="22"/>
        </w:rPr>
        <w:t xml:space="preserve"> </w:t>
      </w:r>
    </w:p>
    <w:p w14:paraId="2B6AE535" w14:textId="77777777" w:rsidR="009F53C8" w:rsidRPr="00F52AC4" w:rsidRDefault="009F53C8" w:rsidP="009F53C8">
      <w:pPr>
        <w:rPr>
          <w:sz w:val="22"/>
          <w:szCs w:val="22"/>
        </w:rPr>
      </w:pPr>
    </w:p>
    <w:p w14:paraId="62495933" w14:textId="6926FA91" w:rsidR="000F6E64" w:rsidRDefault="006C1BD8" w:rsidP="009F53C8">
      <w:pPr>
        <w:outlineLvl w:val="0"/>
        <w:rPr>
          <w:b/>
          <w:sz w:val="22"/>
          <w:szCs w:val="22"/>
        </w:rPr>
      </w:pPr>
      <w:r>
        <w:rPr>
          <w:b/>
          <w:sz w:val="22"/>
          <w:szCs w:val="22"/>
        </w:rPr>
        <w:t>What if I have a g</w:t>
      </w:r>
      <w:r w:rsidR="000F6E64">
        <w:rPr>
          <w:b/>
          <w:sz w:val="22"/>
          <w:szCs w:val="22"/>
        </w:rPr>
        <w:t>rievance?</w:t>
      </w:r>
    </w:p>
    <w:p w14:paraId="369AC2AA" w14:textId="7E588A6B" w:rsidR="000F6E64" w:rsidRPr="000F6E64" w:rsidRDefault="000F6E64" w:rsidP="000F6E64">
      <w:pPr>
        <w:ind w:left="720"/>
        <w:outlineLvl w:val="0"/>
        <w:rPr>
          <w:b/>
          <w:sz w:val="22"/>
          <w:szCs w:val="22"/>
        </w:rPr>
      </w:pPr>
      <w:r>
        <w:rPr>
          <w:rFonts w:eastAsia="Times New Roman" w:cs="Times New Roman"/>
          <w:sz w:val="22"/>
          <w:szCs w:val="22"/>
        </w:rPr>
        <w:t>If you</w:t>
      </w:r>
      <w:r w:rsidRPr="000F6E64">
        <w:rPr>
          <w:rFonts w:eastAsia="Times New Roman" w:cs="Times New Roman"/>
          <w:sz w:val="22"/>
          <w:szCs w:val="22"/>
        </w:rPr>
        <w:t xml:space="preserve"> have questions or concerns about </w:t>
      </w:r>
      <w:r w:rsidR="00EF0378">
        <w:rPr>
          <w:rFonts w:eastAsia="Times New Roman" w:cs="Times New Roman"/>
          <w:sz w:val="22"/>
          <w:szCs w:val="22"/>
        </w:rPr>
        <w:t>your progress in this course</w:t>
      </w:r>
      <w:r>
        <w:rPr>
          <w:rFonts w:eastAsia="Times New Roman" w:cs="Times New Roman"/>
          <w:sz w:val="22"/>
          <w:szCs w:val="22"/>
        </w:rPr>
        <w:t xml:space="preserve">, please </w:t>
      </w:r>
      <w:r w:rsidR="00EF0378">
        <w:rPr>
          <w:rFonts w:eastAsia="Times New Roman" w:cs="Times New Roman"/>
          <w:sz w:val="22"/>
          <w:szCs w:val="22"/>
        </w:rPr>
        <w:t>do not hesitate to see</w:t>
      </w:r>
      <w:r>
        <w:rPr>
          <w:rFonts w:eastAsia="Times New Roman" w:cs="Times New Roman"/>
          <w:sz w:val="22"/>
          <w:szCs w:val="22"/>
        </w:rPr>
        <w:t xml:space="preserve"> me</w:t>
      </w:r>
      <w:r w:rsidRPr="000F6E64">
        <w:rPr>
          <w:rFonts w:eastAsia="Times New Roman" w:cs="Times New Roman"/>
          <w:sz w:val="22"/>
          <w:szCs w:val="22"/>
        </w:rPr>
        <w:t>. If</w:t>
      </w:r>
      <w:r>
        <w:rPr>
          <w:rFonts w:eastAsia="Times New Roman" w:cs="Times New Roman"/>
          <w:sz w:val="22"/>
          <w:szCs w:val="22"/>
        </w:rPr>
        <w:t xml:space="preserve"> you are</w:t>
      </w:r>
      <w:r w:rsidRPr="000F6E64">
        <w:rPr>
          <w:rFonts w:eastAsia="Times New Roman" w:cs="Times New Roman"/>
          <w:sz w:val="22"/>
          <w:szCs w:val="22"/>
        </w:rPr>
        <w:t xml:space="preserve"> not satisfied with </w:t>
      </w:r>
      <w:r w:rsidR="0092302D">
        <w:rPr>
          <w:rFonts w:eastAsia="Times New Roman" w:cs="Times New Roman"/>
          <w:sz w:val="22"/>
          <w:szCs w:val="22"/>
        </w:rPr>
        <w:t>our</w:t>
      </w:r>
      <w:r w:rsidRPr="000F6E64">
        <w:rPr>
          <w:rFonts w:eastAsia="Times New Roman" w:cs="Times New Roman"/>
          <w:sz w:val="22"/>
          <w:szCs w:val="22"/>
        </w:rPr>
        <w:t xml:space="preserve"> discussion, </w:t>
      </w:r>
      <w:r>
        <w:rPr>
          <w:rFonts w:eastAsia="Times New Roman" w:cs="Times New Roman"/>
          <w:sz w:val="22"/>
          <w:szCs w:val="22"/>
        </w:rPr>
        <w:t>you</w:t>
      </w:r>
      <w:r w:rsidRPr="000F6E64">
        <w:rPr>
          <w:rFonts w:eastAsia="Times New Roman" w:cs="Times New Roman"/>
          <w:sz w:val="22"/>
          <w:szCs w:val="22"/>
        </w:rPr>
        <w:t xml:space="preserve"> </w:t>
      </w:r>
      <w:r w:rsidR="0092302D">
        <w:rPr>
          <w:rFonts w:eastAsia="Times New Roman" w:cs="Times New Roman"/>
          <w:sz w:val="22"/>
          <w:szCs w:val="22"/>
        </w:rPr>
        <w:t>can</w:t>
      </w:r>
      <w:r w:rsidRPr="000F6E64">
        <w:rPr>
          <w:rFonts w:eastAsia="Times New Roman" w:cs="Times New Roman"/>
          <w:sz w:val="22"/>
          <w:szCs w:val="22"/>
        </w:rPr>
        <w:t xml:space="preserve"> </w:t>
      </w:r>
      <w:r w:rsidR="0092302D">
        <w:rPr>
          <w:rFonts w:eastAsia="Times New Roman" w:cs="Times New Roman"/>
          <w:sz w:val="22"/>
          <w:szCs w:val="22"/>
        </w:rPr>
        <w:t>meet with</w:t>
      </w:r>
      <w:r w:rsidR="0060561F">
        <w:rPr>
          <w:rFonts w:eastAsia="Times New Roman" w:cs="Times New Roman"/>
          <w:sz w:val="22"/>
          <w:szCs w:val="22"/>
        </w:rPr>
        <w:t xml:space="preserve"> the </w:t>
      </w:r>
      <w:r w:rsidR="00A704DC">
        <w:rPr>
          <w:rFonts w:eastAsia="Times New Roman" w:cs="Times New Roman"/>
          <w:sz w:val="22"/>
          <w:szCs w:val="22"/>
        </w:rPr>
        <w:t xml:space="preserve">assistant </w:t>
      </w:r>
      <w:r w:rsidR="00133819">
        <w:rPr>
          <w:rFonts w:eastAsia="Times New Roman" w:cs="Times New Roman"/>
          <w:sz w:val="22"/>
          <w:szCs w:val="22"/>
        </w:rPr>
        <w:t>d</w:t>
      </w:r>
      <w:r>
        <w:rPr>
          <w:rFonts w:eastAsia="Times New Roman" w:cs="Times New Roman"/>
          <w:sz w:val="22"/>
          <w:szCs w:val="22"/>
        </w:rPr>
        <w:t>irector</w:t>
      </w:r>
      <w:r w:rsidR="00A704DC">
        <w:rPr>
          <w:rFonts w:eastAsia="Times New Roman" w:cs="Times New Roman"/>
          <w:sz w:val="22"/>
          <w:szCs w:val="22"/>
        </w:rPr>
        <w:t>s</w:t>
      </w:r>
      <w:r>
        <w:rPr>
          <w:rFonts w:eastAsia="Times New Roman" w:cs="Times New Roman"/>
          <w:sz w:val="22"/>
          <w:szCs w:val="22"/>
        </w:rPr>
        <w:t xml:space="preserve"> of </w:t>
      </w:r>
      <w:r w:rsidR="00133819">
        <w:rPr>
          <w:rFonts w:eastAsia="Times New Roman" w:cs="Times New Roman"/>
          <w:sz w:val="22"/>
          <w:szCs w:val="22"/>
        </w:rPr>
        <w:t xml:space="preserve">the </w:t>
      </w:r>
      <w:r w:rsidR="008B7395">
        <w:rPr>
          <w:rFonts w:eastAsia="Times New Roman" w:cs="Times New Roman"/>
          <w:sz w:val="22"/>
          <w:szCs w:val="22"/>
        </w:rPr>
        <w:t>Composition</w:t>
      </w:r>
      <w:r w:rsidR="0060561F">
        <w:rPr>
          <w:rFonts w:eastAsia="Times New Roman" w:cs="Times New Roman"/>
          <w:sz w:val="22"/>
          <w:szCs w:val="22"/>
        </w:rPr>
        <w:t xml:space="preserve"> Program</w:t>
      </w:r>
      <w:r w:rsidR="00A704DC">
        <w:rPr>
          <w:rFonts w:eastAsia="Times New Roman" w:cs="Times New Roman"/>
          <w:sz w:val="22"/>
          <w:szCs w:val="22"/>
        </w:rPr>
        <w:t xml:space="preserve"> in Humanities 333 (502-852-5915).</w:t>
      </w:r>
    </w:p>
    <w:p w14:paraId="32EFDA69" w14:textId="77777777" w:rsidR="000F6E64" w:rsidRDefault="000F6E64" w:rsidP="68DBB136">
      <w:pPr>
        <w:outlineLvl w:val="0"/>
        <w:rPr>
          <w:b/>
          <w:bCs/>
          <w:sz w:val="22"/>
          <w:szCs w:val="22"/>
        </w:rPr>
      </w:pPr>
    </w:p>
    <w:p w14:paraId="14E05D4E" w14:textId="059CC648" w:rsidR="3610A8B7" w:rsidRDefault="3610A8B7" w:rsidP="68DBB136">
      <w:pPr>
        <w:outlineLvl w:val="0"/>
        <w:rPr>
          <w:i/>
          <w:iCs/>
          <w:sz w:val="22"/>
          <w:szCs w:val="22"/>
        </w:rPr>
      </w:pPr>
      <w:r w:rsidRPr="68DBB136">
        <w:rPr>
          <w:b/>
          <w:bCs/>
          <w:sz w:val="22"/>
          <w:szCs w:val="22"/>
        </w:rPr>
        <w:t>University Writing Center</w:t>
      </w:r>
    </w:p>
    <w:p w14:paraId="18E582D3" w14:textId="436FF74B" w:rsidR="3610A8B7" w:rsidRDefault="3610A8B7" w:rsidP="68DBB136">
      <w:pPr>
        <w:ind w:left="720"/>
        <w:rPr>
          <w:sz w:val="22"/>
          <w:szCs w:val="22"/>
        </w:rPr>
      </w:pPr>
      <w:r w:rsidRPr="68DBB136">
        <w:rPr>
          <w:sz w:val="22"/>
          <w:szCs w:val="22"/>
        </w:rPr>
        <w:t xml:space="preserve">The Writing Center is a free service for all undergraduate and graduate students, faculty, and staff. Highly trained consultants will meet with you for 50 minutes to discuss any stage of the writing process—brainstorming, organizing your essay, refining your argument, identifying patterns of error, etc. To make an appointment, go to their website </w:t>
      </w:r>
      <w:hyperlink r:id="rId11">
        <w:r w:rsidRPr="68DBB136">
          <w:rPr>
            <w:rStyle w:val="Hyperlink"/>
            <w:sz w:val="22"/>
            <w:szCs w:val="22"/>
          </w:rPr>
          <w:t>http://louisville.edu/writingcenter</w:t>
        </w:r>
      </w:hyperlink>
      <w:r w:rsidRPr="68DBB136">
        <w:rPr>
          <w:sz w:val="22"/>
          <w:szCs w:val="22"/>
        </w:rPr>
        <w:t xml:space="preserve"> or call 852-2173.</w:t>
      </w:r>
    </w:p>
    <w:p w14:paraId="0BEC08E5" w14:textId="61FA138A" w:rsidR="68DBB136" w:rsidRDefault="68DBB136" w:rsidP="68DBB136">
      <w:pPr>
        <w:ind w:left="720"/>
        <w:rPr>
          <w:sz w:val="22"/>
          <w:szCs w:val="22"/>
        </w:rPr>
      </w:pPr>
    </w:p>
    <w:p w14:paraId="3FE72D51" w14:textId="06BB40A9" w:rsidR="3610A8B7" w:rsidRDefault="3610A8B7" w:rsidP="68DBB136">
      <w:pPr>
        <w:ind w:left="720"/>
        <w:rPr>
          <w:sz w:val="22"/>
          <w:szCs w:val="22"/>
        </w:rPr>
      </w:pPr>
      <w:r w:rsidRPr="68DBB136">
        <w:rPr>
          <w:sz w:val="22"/>
          <w:szCs w:val="22"/>
        </w:rPr>
        <w:t xml:space="preserve">In Spring 2023, I also work at the University Writing Center. I encourage you to make appointments with me for one-on-one discussions </w:t>
      </w:r>
      <w:r w:rsidR="24624B93" w:rsidRPr="68DBB136">
        <w:rPr>
          <w:sz w:val="22"/>
          <w:szCs w:val="22"/>
        </w:rPr>
        <w:t xml:space="preserve">about your coursework writing. We can discuss writing in general, too. </w:t>
      </w:r>
    </w:p>
    <w:p w14:paraId="1D3F3221" w14:textId="0C9DAD2F" w:rsidR="68DBB136" w:rsidRDefault="68DBB136" w:rsidP="68DBB136">
      <w:pPr>
        <w:ind w:left="720"/>
        <w:rPr>
          <w:sz w:val="22"/>
          <w:szCs w:val="22"/>
        </w:rPr>
      </w:pPr>
    </w:p>
    <w:p w14:paraId="2A79A315" w14:textId="08D68671" w:rsidR="24624B93" w:rsidRDefault="24624B93" w:rsidP="68DBB136">
      <w:pPr>
        <w:ind w:left="720"/>
        <w:rPr>
          <w:sz w:val="22"/>
          <w:szCs w:val="22"/>
        </w:rPr>
      </w:pPr>
      <w:r w:rsidRPr="68DBB136">
        <w:rPr>
          <w:sz w:val="22"/>
          <w:szCs w:val="22"/>
        </w:rPr>
        <w:t>As required for the course, you should visit the University Writing Center at least once with your 1.5 drafts of coursework assignments. When you visit the University Writing</w:t>
      </w:r>
      <w:r w:rsidR="14ED2248" w:rsidRPr="68DBB136">
        <w:rPr>
          <w:sz w:val="22"/>
          <w:szCs w:val="22"/>
        </w:rPr>
        <w:t xml:space="preserve"> Center, please inform the writing consultant that you require a visit report sent to me to claim the credits. P</w:t>
      </w:r>
      <w:r w:rsidR="7779FC9F" w:rsidRPr="68DBB136">
        <w:rPr>
          <w:sz w:val="22"/>
          <w:szCs w:val="22"/>
        </w:rPr>
        <w:t xml:space="preserve">lease email me after your visit to the University Writing Center to confirm if I have received the reports. </w:t>
      </w:r>
      <w:r w:rsidR="0577F8FD" w:rsidRPr="68DBB136">
        <w:rPr>
          <w:sz w:val="22"/>
          <w:szCs w:val="22"/>
        </w:rPr>
        <w:t xml:space="preserve">You can go to the Writing Center to discuss any assignments in our course. Please make sure your draft is </w:t>
      </w:r>
      <w:r w:rsidR="295FEE23" w:rsidRPr="68DBB136">
        <w:rPr>
          <w:sz w:val="22"/>
          <w:szCs w:val="22"/>
        </w:rPr>
        <w:t xml:space="preserve">about 1.5 pages. </w:t>
      </w:r>
      <w:r w:rsidR="0577F8FD" w:rsidRPr="68DBB136">
        <w:rPr>
          <w:sz w:val="22"/>
          <w:szCs w:val="22"/>
        </w:rPr>
        <w:t xml:space="preserve">I highly recommend you </w:t>
      </w:r>
      <w:r w:rsidR="58F83689" w:rsidRPr="68DBB136">
        <w:rPr>
          <w:sz w:val="22"/>
          <w:szCs w:val="22"/>
        </w:rPr>
        <w:t>make</w:t>
      </w:r>
      <w:r w:rsidR="0577F8FD" w:rsidRPr="68DBB136">
        <w:rPr>
          <w:sz w:val="22"/>
          <w:szCs w:val="22"/>
        </w:rPr>
        <w:t xml:space="preserve"> appointments with the Writing Center as soon as possible. </w:t>
      </w:r>
    </w:p>
    <w:p w14:paraId="325C8787" w14:textId="520651CD" w:rsidR="68DBB136" w:rsidRDefault="68DBB136" w:rsidP="68DBB136">
      <w:pPr>
        <w:outlineLvl w:val="0"/>
        <w:rPr>
          <w:b/>
          <w:bCs/>
          <w:sz w:val="22"/>
          <w:szCs w:val="22"/>
        </w:rPr>
      </w:pPr>
    </w:p>
    <w:p w14:paraId="7AF16687" w14:textId="0EA02807" w:rsidR="68DBB136" w:rsidRDefault="68DBB136" w:rsidP="68DBB136">
      <w:pPr>
        <w:outlineLvl w:val="0"/>
        <w:rPr>
          <w:b/>
          <w:bCs/>
          <w:sz w:val="22"/>
          <w:szCs w:val="22"/>
        </w:rPr>
      </w:pPr>
    </w:p>
    <w:p w14:paraId="3EE7DB5A" w14:textId="0EFCEBA0" w:rsidR="009F53C8" w:rsidRPr="00F52AC4" w:rsidRDefault="00641B35" w:rsidP="009F53C8">
      <w:pPr>
        <w:outlineLvl w:val="0"/>
        <w:rPr>
          <w:b/>
          <w:sz w:val="22"/>
          <w:szCs w:val="22"/>
        </w:rPr>
      </w:pPr>
      <w:r w:rsidRPr="68DBB136">
        <w:rPr>
          <w:b/>
          <w:bCs/>
          <w:sz w:val="22"/>
          <w:szCs w:val="22"/>
        </w:rPr>
        <w:t>Additional Resources</w:t>
      </w:r>
    </w:p>
    <w:p w14:paraId="498A2F91" w14:textId="77777777" w:rsidR="00641B35" w:rsidRDefault="00641B35" w:rsidP="00641B35">
      <w:pPr>
        <w:rPr>
          <w:sz w:val="22"/>
          <w:szCs w:val="22"/>
        </w:rPr>
      </w:pPr>
    </w:p>
    <w:p w14:paraId="554FB5D3" w14:textId="6F0842ED" w:rsidR="00641B35" w:rsidRPr="001D0B68" w:rsidRDefault="00BB13DC" w:rsidP="00CE35CB">
      <w:pPr>
        <w:rPr>
          <w:i/>
          <w:sz w:val="22"/>
          <w:szCs w:val="22"/>
        </w:rPr>
      </w:pPr>
      <w:r>
        <w:rPr>
          <w:sz w:val="22"/>
          <w:szCs w:val="22"/>
        </w:rPr>
        <w:tab/>
      </w:r>
      <w:r w:rsidR="00641B35" w:rsidRPr="001D0B68">
        <w:rPr>
          <w:i/>
          <w:sz w:val="22"/>
          <w:szCs w:val="22"/>
        </w:rPr>
        <w:t xml:space="preserve">Ekstrom Library: </w:t>
      </w:r>
      <w:hyperlink r:id="rId12" w:history="1">
        <w:r w:rsidR="00641B35" w:rsidRPr="001D0B68">
          <w:rPr>
            <w:rStyle w:val="Hyperlink"/>
            <w:sz w:val="22"/>
            <w:szCs w:val="22"/>
          </w:rPr>
          <w:t>http://louisville.edu/library/ekstrom/</w:t>
        </w:r>
      </w:hyperlink>
      <w:r w:rsidR="00641B35" w:rsidRPr="001D0B68">
        <w:rPr>
          <w:i/>
          <w:sz w:val="22"/>
          <w:szCs w:val="22"/>
        </w:rPr>
        <w:t xml:space="preserve"> </w:t>
      </w:r>
    </w:p>
    <w:p w14:paraId="6DFF4BEC" w14:textId="77777777" w:rsidR="00641B35" w:rsidRPr="00F52AC4" w:rsidRDefault="00641B35" w:rsidP="00641B35">
      <w:pPr>
        <w:ind w:left="720"/>
        <w:rPr>
          <w:sz w:val="22"/>
          <w:szCs w:val="22"/>
        </w:rPr>
      </w:pPr>
      <w:r w:rsidRPr="001D0B68">
        <w:rPr>
          <w:sz w:val="22"/>
          <w:szCs w:val="22"/>
        </w:rPr>
        <w:t>The librarians are eager to help you find and evaluate sources for your research. If</w:t>
      </w:r>
      <w:r>
        <w:rPr>
          <w:sz w:val="22"/>
          <w:szCs w:val="22"/>
        </w:rPr>
        <w:t xml:space="preserve"> you have questions, you can visit</w:t>
      </w:r>
      <w:r w:rsidRPr="001D0B68">
        <w:rPr>
          <w:sz w:val="22"/>
          <w:szCs w:val="22"/>
        </w:rPr>
        <w:t xml:space="preserve"> during their office hours or even </w:t>
      </w:r>
      <w:r>
        <w:rPr>
          <w:sz w:val="22"/>
          <w:szCs w:val="22"/>
        </w:rPr>
        <w:t>live-chat</w:t>
      </w:r>
      <w:r w:rsidRPr="001D0B68">
        <w:rPr>
          <w:sz w:val="22"/>
          <w:szCs w:val="22"/>
        </w:rPr>
        <w:t xml:space="preserve"> with them.</w:t>
      </w:r>
      <w:r w:rsidRPr="00F52AC4">
        <w:rPr>
          <w:sz w:val="22"/>
          <w:szCs w:val="22"/>
        </w:rPr>
        <w:t xml:space="preserve"> </w:t>
      </w:r>
    </w:p>
    <w:p w14:paraId="4CCEB81E" w14:textId="77777777" w:rsidR="00641B35" w:rsidRDefault="00641B35" w:rsidP="009F53C8">
      <w:pPr>
        <w:ind w:left="720"/>
        <w:outlineLvl w:val="0"/>
        <w:rPr>
          <w:i/>
          <w:sz w:val="22"/>
          <w:szCs w:val="22"/>
        </w:rPr>
      </w:pPr>
    </w:p>
    <w:p w14:paraId="37D2F53D" w14:textId="77777777" w:rsidR="004C0036" w:rsidRDefault="00641B35" w:rsidP="00641B35">
      <w:pPr>
        <w:ind w:left="720"/>
        <w:rPr>
          <w:sz w:val="22"/>
          <w:szCs w:val="22"/>
        </w:rPr>
      </w:pPr>
      <w:r>
        <w:rPr>
          <w:i/>
          <w:sz w:val="22"/>
          <w:szCs w:val="22"/>
        </w:rPr>
        <w:t>Digital Media Suite</w:t>
      </w:r>
      <w:r>
        <w:rPr>
          <w:sz w:val="22"/>
          <w:szCs w:val="22"/>
        </w:rPr>
        <w:t xml:space="preserve"> </w:t>
      </w:r>
      <w:r>
        <w:rPr>
          <w:i/>
          <w:sz w:val="22"/>
          <w:szCs w:val="22"/>
        </w:rPr>
        <w:t>in Ekstrom Library</w:t>
      </w:r>
      <w:r>
        <w:rPr>
          <w:sz w:val="22"/>
          <w:szCs w:val="22"/>
        </w:rPr>
        <w:t xml:space="preserve">: </w:t>
      </w:r>
    </w:p>
    <w:p w14:paraId="5742DD04" w14:textId="2770296F" w:rsidR="00641B35" w:rsidRDefault="00000000" w:rsidP="00641B35">
      <w:pPr>
        <w:ind w:left="720"/>
        <w:rPr>
          <w:sz w:val="22"/>
          <w:szCs w:val="22"/>
        </w:rPr>
      </w:pPr>
      <w:hyperlink r:id="rId13" w:history="1">
        <w:r w:rsidR="004C0036" w:rsidRPr="001F5D69">
          <w:rPr>
            <w:rStyle w:val="Hyperlink"/>
            <w:sz w:val="22"/>
            <w:szCs w:val="22"/>
          </w:rPr>
          <w:t>http://louisville.edu/digitalmediasuite/</w:t>
        </w:r>
      </w:hyperlink>
      <w:r w:rsidR="004C0036">
        <w:rPr>
          <w:sz w:val="22"/>
          <w:szCs w:val="22"/>
        </w:rPr>
        <w:t xml:space="preserve"> </w:t>
      </w:r>
    </w:p>
    <w:p w14:paraId="3B25C549" w14:textId="77777777" w:rsidR="00641B35" w:rsidRPr="00FA5CF7" w:rsidRDefault="00641B35" w:rsidP="00641B35">
      <w:pPr>
        <w:ind w:left="720"/>
        <w:rPr>
          <w:sz w:val="22"/>
          <w:szCs w:val="22"/>
        </w:rPr>
      </w:pPr>
      <w:r w:rsidRPr="00FA5CF7">
        <w:rPr>
          <w:rFonts w:eastAsia="Times New Roman" w:cs="Times New Roman"/>
          <w:sz w:val="22"/>
          <w:szCs w:val="22"/>
        </w:rPr>
        <w:t>The Digital Media Suite offers access to equipment and support for the creation and editing of images, sound and video. Using the latest tools, students can access, analyze, evaluate and create multimedia projects. Specially trained tutors are available to offer technical support and assist students with class projects. and to offer technical support.</w:t>
      </w:r>
    </w:p>
    <w:p w14:paraId="317A27F9" w14:textId="77777777" w:rsidR="00641B35" w:rsidRDefault="00641B35" w:rsidP="009F53C8">
      <w:pPr>
        <w:ind w:left="720"/>
        <w:outlineLvl w:val="0"/>
        <w:rPr>
          <w:i/>
          <w:sz w:val="22"/>
          <w:szCs w:val="22"/>
        </w:rPr>
      </w:pPr>
    </w:p>
    <w:p w14:paraId="5FD6CEE8" w14:textId="0DD3AF3D" w:rsidR="009F53C8" w:rsidRPr="00F52AC4" w:rsidRDefault="000F6E64" w:rsidP="009F53C8">
      <w:pPr>
        <w:ind w:left="720"/>
        <w:outlineLvl w:val="0"/>
        <w:rPr>
          <w:i/>
          <w:sz w:val="22"/>
          <w:szCs w:val="22"/>
        </w:rPr>
      </w:pPr>
      <w:r>
        <w:rPr>
          <w:i/>
          <w:sz w:val="22"/>
          <w:szCs w:val="22"/>
        </w:rPr>
        <w:t>Disability Resource</w:t>
      </w:r>
      <w:r w:rsidR="009F53C8" w:rsidRPr="00F52AC4">
        <w:rPr>
          <w:i/>
          <w:sz w:val="22"/>
          <w:szCs w:val="22"/>
        </w:rPr>
        <w:t xml:space="preserve"> </w:t>
      </w:r>
      <w:r>
        <w:rPr>
          <w:i/>
          <w:sz w:val="22"/>
          <w:szCs w:val="22"/>
        </w:rPr>
        <w:t>Center</w:t>
      </w:r>
      <w:r w:rsidR="009F53C8" w:rsidRPr="00F52AC4">
        <w:rPr>
          <w:i/>
          <w:sz w:val="22"/>
          <w:szCs w:val="22"/>
        </w:rPr>
        <w:t xml:space="preserve">: </w:t>
      </w:r>
      <w:hyperlink r:id="rId14" w:history="1">
        <w:r w:rsidRPr="000F6E64">
          <w:rPr>
            <w:rStyle w:val="Hyperlink"/>
            <w:sz w:val="22"/>
            <w:szCs w:val="22"/>
          </w:rPr>
          <w:t>http://louisville.edu/disability/</w:t>
        </w:r>
      </w:hyperlink>
      <w:r>
        <w:rPr>
          <w:i/>
          <w:sz w:val="22"/>
          <w:szCs w:val="22"/>
        </w:rPr>
        <w:t xml:space="preserve"> </w:t>
      </w:r>
    </w:p>
    <w:p w14:paraId="235B8FFA" w14:textId="35745837" w:rsidR="00397797" w:rsidRDefault="00D03F34" w:rsidP="008808F5">
      <w:pPr>
        <w:ind w:left="720"/>
        <w:rPr>
          <w:sz w:val="22"/>
          <w:szCs w:val="22"/>
        </w:rPr>
      </w:pPr>
      <w:r>
        <w:rPr>
          <w:sz w:val="22"/>
          <w:szCs w:val="22"/>
        </w:rPr>
        <w:lastRenderedPageBreak/>
        <w:t>If you have</w:t>
      </w:r>
      <w:r w:rsidR="009F53C8" w:rsidRPr="00F52AC4">
        <w:rPr>
          <w:sz w:val="22"/>
          <w:szCs w:val="22"/>
        </w:rPr>
        <w:t xml:space="preserve"> a disability </w:t>
      </w:r>
      <w:r>
        <w:rPr>
          <w:sz w:val="22"/>
          <w:szCs w:val="22"/>
        </w:rPr>
        <w:t xml:space="preserve">or condition that may impair your ability to complete assignments, please inform me about it no later than the second week of the semester (or as soon as your disability or condition is diagnosed). I encourage you to meet with me to identify, discuss, and document any feasible accommodations. </w:t>
      </w:r>
      <w:r w:rsidR="009F53C8" w:rsidRPr="00F52AC4">
        <w:rPr>
          <w:sz w:val="22"/>
          <w:szCs w:val="22"/>
        </w:rPr>
        <w:t xml:space="preserve">If you haven’t already, you should also contact the </w:t>
      </w:r>
      <w:r>
        <w:rPr>
          <w:sz w:val="22"/>
          <w:szCs w:val="22"/>
        </w:rPr>
        <w:t xml:space="preserve">Disabilities Resource Center </w:t>
      </w:r>
      <w:r w:rsidR="00A92590">
        <w:rPr>
          <w:sz w:val="22"/>
          <w:szCs w:val="22"/>
        </w:rPr>
        <w:t>(Robbins Hall, 852-</w:t>
      </w:r>
      <w:r w:rsidR="00406DA6">
        <w:rPr>
          <w:sz w:val="22"/>
          <w:szCs w:val="22"/>
        </w:rPr>
        <w:t>6938)</w:t>
      </w:r>
      <w:r w:rsidR="009F53C8" w:rsidRPr="00F52AC4">
        <w:rPr>
          <w:sz w:val="22"/>
          <w:szCs w:val="22"/>
        </w:rPr>
        <w:t xml:space="preserve">. </w:t>
      </w:r>
    </w:p>
    <w:p w14:paraId="4B690BC6" w14:textId="77777777" w:rsidR="008808F5" w:rsidRDefault="008808F5" w:rsidP="008808F5">
      <w:pPr>
        <w:ind w:left="720"/>
        <w:rPr>
          <w:sz w:val="22"/>
          <w:szCs w:val="22"/>
        </w:rPr>
      </w:pPr>
    </w:p>
    <w:p w14:paraId="625EF606" w14:textId="2A3EF19D" w:rsidR="00786D4C" w:rsidRDefault="00786D4C" w:rsidP="008808F5">
      <w:pPr>
        <w:ind w:left="720"/>
        <w:rPr>
          <w:sz w:val="22"/>
          <w:szCs w:val="22"/>
        </w:rPr>
      </w:pPr>
      <w:r>
        <w:rPr>
          <w:i/>
          <w:sz w:val="22"/>
          <w:szCs w:val="22"/>
        </w:rPr>
        <w:t>Services for Veterans</w:t>
      </w:r>
      <w:r>
        <w:rPr>
          <w:sz w:val="22"/>
          <w:szCs w:val="22"/>
        </w:rPr>
        <w:t>. There is a range of resources for UofL veterans, including an office, a mentoring and tutoring program, a student organization, and a Facebook group (UofL Student Veterans of America, SAC 310). If you need an accommodation, let me know.  I recognize that calls to active duty, problems with GI Bill disbursements, and other issues might affect your ability to complete assignments. If any problems arise, feel free to keep the loop, and I will do what I can to help.</w:t>
      </w:r>
    </w:p>
    <w:p w14:paraId="08BF03F8" w14:textId="77777777" w:rsidR="00374C1C" w:rsidRDefault="00374C1C" w:rsidP="008808F5">
      <w:pPr>
        <w:ind w:left="720"/>
        <w:rPr>
          <w:sz w:val="22"/>
          <w:szCs w:val="22"/>
        </w:rPr>
      </w:pPr>
    </w:p>
    <w:p w14:paraId="2307EDD4" w14:textId="00E95238" w:rsidR="00374C1C" w:rsidRDefault="00374C1C" w:rsidP="008808F5">
      <w:pPr>
        <w:ind w:left="720"/>
        <w:rPr>
          <w:rStyle w:val="Hyperlink"/>
          <w:iCs/>
          <w:sz w:val="22"/>
          <w:szCs w:val="22"/>
        </w:rPr>
      </w:pPr>
      <w:r>
        <w:rPr>
          <w:i/>
          <w:sz w:val="22"/>
          <w:szCs w:val="22"/>
        </w:rPr>
        <w:t>Gender-Inclusive Bathrooms</w:t>
      </w:r>
      <w:r>
        <w:rPr>
          <w:sz w:val="22"/>
          <w:szCs w:val="22"/>
        </w:rPr>
        <w:t xml:space="preserve">. A list of gender-inclusive bathrooms on campus is available at </w:t>
      </w:r>
      <w:hyperlink r:id="rId15" w:history="1">
        <w:r w:rsidRPr="00374C1C">
          <w:rPr>
            <w:rStyle w:val="Hyperlink"/>
            <w:iCs/>
            <w:sz w:val="22"/>
            <w:szCs w:val="22"/>
          </w:rPr>
          <w:t>uofl.me/inclusivebathrooms</w:t>
        </w:r>
      </w:hyperlink>
      <w:r w:rsidRPr="00374C1C">
        <w:rPr>
          <w:rStyle w:val="Hyperlink"/>
          <w:iCs/>
          <w:sz w:val="22"/>
          <w:szCs w:val="22"/>
        </w:rPr>
        <w:t>.</w:t>
      </w:r>
    </w:p>
    <w:p w14:paraId="6A786626" w14:textId="77777777" w:rsidR="00917539" w:rsidRDefault="00917539" w:rsidP="008808F5">
      <w:pPr>
        <w:ind w:left="720"/>
        <w:rPr>
          <w:rStyle w:val="Hyperlink"/>
          <w:iCs/>
          <w:sz w:val="22"/>
          <w:szCs w:val="22"/>
        </w:rPr>
      </w:pPr>
    </w:p>
    <w:p w14:paraId="63A829DB" w14:textId="7B69F993" w:rsidR="00374C1C" w:rsidRPr="007610CD" w:rsidRDefault="00374C1C" w:rsidP="00374C1C">
      <w:pPr>
        <w:ind w:left="720"/>
        <w:rPr>
          <w:color w:val="000000"/>
        </w:rPr>
      </w:pPr>
      <w:r>
        <w:rPr>
          <w:i/>
          <w:sz w:val="22"/>
          <w:szCs w:val="22"/>
        </w:rPr>
        <w:t xml:space="preserve">Preferred Name. </w:t>
      </w:r>
      <w:r w:rsidRPr="00374C1C">
        <w:rPr>
          <w:color w:val="000000"/>
          <w:sz w:val="22"/>
          <w:szCs w:val="22"/>
        </w:rPr>
        <w:t>You have the right to be addressed by the name you prefer. Please feel free to communicate this to me directly. In addition, if the name you use is not currently what’s in Blackboard when you log in, I encourage you to officially update that information in our system.  To access the name change option, go to ULink, scroll to “Personal Information” and click on “Preferred Name.” Change your first and/or middle name to your preference and click “Save.” Your preferred name will display on class and grade ro</w:t>
      </w:r>
      <w:r w:rsidR="00BB3BBA">
        <w:rPr>
          <w:color w:val="000000"/>
          <w:sz w:val="22"/>
          <w:szCs w:val="22"/>
        </w:rPr>
        <w:t>sters</w:t>
      </w:r>
      <w:r w:rsidRPr="00374C1C">
        <w:rPr>
          <w:color w:val="000000"/>
          <w:sz w:val="22"/>
          <w:szCs w:val="22"/>
        </w:rPr>
        <w:t xml:space="preserve"> and in Blackboard. You can also have a new Cardinal Card issued with your preferred name for free. For more information </w:t>
      </w:r>
      <w:r>
        <w:rPr>
          <w:color w:val="000000"/>
          <w:sz w:val="22"/>
          <w:szCs w:val="22"/>
        </w:rPr>
        <w:t>on how to update your name in Uof</w:t>
      </w:r>
      <w:r w:rsidRPr="00374C1C">
        <w:rPr>
          <w:color w:val="000000"/>
          <w:sz w:val="22"/>
          <w:szCs w:val="22"/>
        </w:rPr>
        <w:t>L systems</w:t>
      </w:r>
      <w:r>
        <w:rPr>
          <w:color w:val="000000"/>
          <w:sz w:val="22"/>
          <w:szCs w:val="22"/>
        </w:rPr>
        <w:t>,</w:t>
      </w:r>
      <w:r w:rsidRPr="00374C1C">
        <w:rPr>
          <w:color w:val="000000"/>
          <w:sz w:val="22"/>
          <w:szCs w:val="22"/>
        </w:rPr>
        <w:t xml:space="preserve"> visit </w:t>
      </w:r>
      <w:hyperlink r:id="rId16" w:history="1">
        <w:r w:rsidRPr="00F71E5A">
          <w:rPr>
            <w:rStyle w:val="Hyperlink"/>
            <w:sz w:val="22"/>
            <w:szCs w:val="22"/>
          </w:rPr>
          <w:t>https://louisville.edu/lgbt/trans-uofl/preferred-name-option</w:t>
        </w:r>
      </w:hyperlink>
      <w:r>
        <w:rPr>
          <w:color w:val="000000"/>
          <w:sz w:val="22"/>
          <w:szCs w:val="22"/>
        </w:rPr>
        <w:t xml:space="preserve">. </w:t>
      </w:r>
    </w:p>
    <w:p w14:paraId="70112E5A" w14:textId="77777777" w:rsidR="00786D4C" w:rsidRPr="008808F5" w:rsidRDefault="00786D4C" w:rsidP="00BB3BBA">
      <w:pPr>
        <w:rPr>
          <w:sz w:val="22"/>
          <w:szCs w:val="22"/>
        </w:rPr>
      </w:pPr>
    </w:p>
    <w:p w14:paraId="7DFFC17C" w14:textId="77777777" w:rsidR="0060561F" w:rsidRPr="00B45D66" w:rsidRDefault="0060561F" w:rsidP="0060561F">
      <w:pPr>
        <w:widowControl w:val="0"/>
        <w:autoSpaceDE w:val="0"/>
        <w:autoSpaceDN w:val="0"/>
        <w:adjustRightInd w:val="0"/>
        <w:rPr>
          <w:b/>
          <w:sz w:val="22"/>
          <w:szCs w:val="22"/>
        </w:rPr>
      </w:pPr>
      <w:r w:rsidRPr="00B45D66">
        <w:rPr>
          <w:b/>
          <w:sz w:val="22"/>
          <w:szCs w:val="22"/>
        </w:rPr>
        <w:t>Title IX/Clery Act Notification </w:t>
      </w:r>
    </w:p>
    <w:p w14:paraId="57AEA1D7" w14:textId="77777777" w:rsidR="0060561F" w:rsidRDefault="0060561F" w:rsidP="00641B35">
      <w:pPr>
        <w:widowControl w:val="0"/>
        <w:tabs>
          <w:tab w:val="left" w:pos="8460"/>
        </w:tabs>
        <w:autoSpaceDE w:val="0"/>
        <w:autoSpaceDN w:val="0"/>
        <w:adjustRightInd w:val="0"/>
        <w:ind w:left="720"/>
        <w:rPr>
          <w:rFonts w:ascii="Cambria" w:eastAsiaTheme="minorEastAsia" w:hAnsi="Cambria" w:cs="Calibri"/>
          <w:sz w:val="22"/>
          <w:szCs w:val="22"/>
          <w:lang w:eastAsia="ja-JP"/>
        </w:rPr>
      </w:pPr>
      <w:r w:rsidRPr="00B45D66">
        <w:rPr>
          <w:rFonts w:ascii="Cambria" w:eastAsiaTheme="minorEastAsia" w:hAnsi="Cambria" w:cs="Calibri"/>
          <w:sz w:val="22"/>
          <w:szCs w:val="22"/>
          <w:lang w:eastAsia="ja-JP"/>
        </w:rPr>
        <w:t>Sexual misconduct (including sexual harassment, sexual assault, and any other nonconsensual behavior of a sexual nature) and sex discrimination violate University policies.  Students experiencing such behavior may obtain </w:t>
      </w:r>
      <w:r w:rsidRPr="00B45D66">
        <w:rPr>
          <w:rFonts w:ascii="Cambria" w:eastAsiaTheme="minorEastAsia" w:hAnsi="Cambria" w:cs="Calibri"/>
          <w:b/>
          <w:bCs/>
          <w:sz w:val="22"/>
          <w:szCs w:val="22"/>
          <w:lang w:eastAsia="ja-JP"/>
        </w:rPr>
        <w:t>confidential </w:t>
      </w:r>
      <w:r w:rsidRPr="00B45D66">
        <w:rPr>
          <w:rFonts w:ascii="Cambria" w:eastAsiaTheme="minorEastAsia" w:hAnsi="Cambria" w:cs="Calibri"/>
          <w:sz w:val="22"/>
          <w:szCs w:val="22"/>
          <w:lang w:eastAsia="ja-JP"/>
        </w:rPr>
        <w:t>support</w:t>
      </w:r>
      <w:r w:rsidRPr="00B45D66">
        <w:rPr>
          <w:rFonts w:ascii="Cambria" w:eastAsiaTheme="minorEastAsia" w:hAnsi="Cambria" w:cs="Calibri"/>
          <w:b/>
          <w:bCs/>
          <w:sz w:val="22"/>
          <w:szCs w:val="22"/>
          <w:lang w:eastAsia="ja-JP"/>
        </w:rPr>
        <w:t> </w:t>
      </w:r>
      <w:r w:rsidRPr="00B45D66">
        <w:rPr>
          <w:rFonts w:ascii="Cambria" w:eastAsiaTheme="minorEastAsia" w:hAnsi="Cambria" w:cs="Calibri"/>
          <w:sz w:val="22"/>
          <w:szCs w:val="22"/>
          <w:lang w:eastAsia="ja-JP"/>
        </w:rPr>
        <w:t>from the PEACC Program (852-2663), Counseling Center (852-6585), and Campus Health Services (852-6479). To report sexual misconduct or sex discrimination, contact the Dean of Students (852-5787) or University of Louisville Police (852-6111). </w:t>
      </w:r>
    </w:p>
    <w:p w14:paraId="61838F3E" w14:textId="77777777" w:rsidR="0060561F" w:rsidRDefault="0060561F" w:rsidP="00641B35">
      <w:pPr>
        <w:widowControl w:val="0"/>
        <w:tabs>
          <w:tab w:val="left" w:pos="8460"/>
        </w:tabs>
        <w:autoSpaceDE w:val="0"/>
        <w:autoSpaceDN w:val="0"/>
        <w:adjustRightInd w:val="0"/>
        <w:ind w:left="720"/>
        <w:rPr>
          <w:rFonts w:ascii="Cambria" w:eastAsiaTheme="minorEastAsia" w:hAnsi="Cambria" w:cs="Calibri"/>
          <w:sz w:val="22"/>
          <w:szCs w:val="22"/>
          <w:lang w:eastAsia="ja-JP"/>
        </w:rPr>
      </w:pPr>
    </w:p>
    <w:p w14:paraId="77D14BB6" w14:textId="39E50D99" w:rsidR="0060561F" w:rsidRPr="00A40A1D" w:rsidRDefault="0060561F" w:rsidP="00641B35">
      <w:pPr>
        <w:widowControl w:val="0"/>
        <w:tabs>
          <w:tab w:val="left" w:pos="8460"/>
        </w:tabs>
        <w:autoSpaceDE w:val="0"/>
        <w:autoSpaceDN w:val="0"/>
        <w:adjustRightInd w:val="0"/>
        <w:ind w:left="720"/>
        <w:rPr>
          <w:rFonts w:ascii="Cambria" w:eastAsiaTheme="minorEastAsia" w:hAnsi="Cambria" w:cs="Calibri"/>
          <w:sz w:val="22"/>
          <w:szCs w:val="22"/>
          <w:lang w:eastAsia="ja-JP"/>
        </w:rPr>
      </w:pPr>
      <w:r w:rsidRPr="00B45D66">
        <w:rPr>
          <w:rFonts w:ascii="Cambria" w:eastAsiaTheme="minorEastAsia" w:hAnsi="Cambria" w:cs="Calibri"/>
          <w:sz w:val="22"/>
          <w:szCs w:val="22"/>
          <w:lang w:eastAsia="ja-JP"/>
        </w:rPr>
        <w:t>Disclosure to </w:t>
      </w:r>
      <w:r w:rsidRPr="00B45D66">
        <w:rPr>
          <w:rFonts w:ascii="Cambria" w:eastAsiaTheme="minorEastAsia" w:hAnsi="Cambria" w:cs="Calibri"/>
          <w:b/>
          <w:bCs/>
          <w:sz w:val="22"/>
          <w:szCs w:val="22"/>
          <w:lang w:eastAsia="ja-JP"/>
        </w:rPr>
        <w:t>University faculty or instructors</w:t>
      </w:r>
      <w:r w:rsidRPr="00B45D66">
        <w:rPr>
          <w:rFonts w:ascii="Cambria" w:eastAsiaTheme="minorEastAsia" w:hAnsi="Cambria" w:cs="Calibri"/>
          <w:sz w:val="22"/>
          <w:szCs w:val="22"/>
          <w:lang w:eastAsia="ja-JP"/>
        </w:rPr>
        <w:t> of sexual misconduct, domestic violence, dating violence, or sex discrimination occurring on campus, in a University-sponsored program, or involving a campus visitor or University student or employee (whether current or former) is </w:t>
      </w:r>
      <w:r w:rsidRPr="00B45D66">
        <w:rPr>
          <w:rFonts w:ascii="Cambria" w:eastAsiaTheme="minorEastAsia" w:hAnsi="Cambria" w:cs="Calibri"/>
          <w:b/>
          <w:bCs/>
          <w:sz w:val="22"/>
          <w:szCs w:val="22"/>
          <w:lang w:eastAsia="ja-JP"/>
        </w:rPr>
        <w:t>not confidential</w:t>
      </w:r>
      <w:r w:rsidRPr="00B45D66">
        <w:rPr>
          <w:rFonts w:ascii="Cambria" w:eastAsiaTheme="minorEastAsia" w:hAnsi="Cambria" w:cs="Calibri"/>
          <w:sz w:val="22"/>
          <w:szCs w:val="22"/>
          <w:lang w:eastAsia="ja-JP"/>
        </w:rPr>
        <w:t> under Title IX.  Faculty and instructors must forward such reports, including names and circumstances, to the University’s Title IX officer. For more information, see</w:t>
      </w:r>
      <w:r>
        <w:rPr>
          <w:rFonts w:ascii="Cambria" w:eastAsiaTheme="minorEastAsia" w:hAnsi="Cambria" w:cs="Calibri"/>
          <w:sz w:val="22"/>
          <w:szCs w:val="22"/>
          <w:lang w:eastAsia="ja-JP"/>
        </w:rPr>
        <w:t xml:space="preserve"> the Sexual Misconduct Resource </w:t>
      </w:r>
      <w:r w:rsidRPr="00B45D66">
        <w:rPr>
          <w:rFonts w:ascii="Cambria" w:eastAsiaTheme="minorEastAsia" w:hAnsi="Cambria" w:cs="Calibri"/>
          <w:sz w:val="22"/>
          <w:szCs w:val="22"/>
          <w:lang w:eastAsia="ja-JP"/>
        </w:rPr>
        <w:t>Guide (</w:t>
      </w:r>
      <w:hyperlink r:id="rId17" w:history="1">
        <w:r w:rsidRPr="00B45D66">
          <w:rPr>
            <w:rFonts w:ascii="Cambria" w:eastAsiaTheme="minorEastAsia" w:hAnsi="Cambria" w:cs="Calibri"/>
            <w:color w:val="386EFF"/>
            <w:sz w:val="22"/>
            <w:szCs w:val="22"/>
            <w:u w:val="single" w:color="386EFF"/>
            <w:lang w:eastAsia="ja-JP"/>
          </w:rPr>
          <w:t>http://louisville.edu/hr/employeerelations/sexual-misconduct-brochure</w:t>
        </w:r>
      </w:hyperlink>
      <w:r w:rsidRPr="00B45D66">
        <w:rPr>
          <w:rFonts w:ascii="Cambria" w:eastAsiaTheme="minorEastAsia" w:hAnsi="Cambria" w:cs="Calibri"/>
          <w:sz w:val="22"/>
          <w:szCs w:val="22"/>
          <w:lang w:eastAsia="ja-JP"/>
        </w:rPr>
        <w:t>).</w:t>
      </w:r>
    </w:p>
    <w:p w14:paraId="3352792F" w14:textId="77777777" w:rsidR="0060561F" w:rsidRDefault="0060561F">
      <w:pPr>
        <w:rPr>
          <w:b/>
          <w:sz w:val="22"/>
          <w:szCs w:val="22"/>
        </w:rPr>
      </w:pPr>
    </w:p>
    <w:p w14:paraId="0AAF2A43" w14:textId="1BF6D522" w:rsidR="00397797" w:rsidRDefault="006C1BD8">
      <w:pPr>
        <w:rPr>
          <w:b/>
          <w:sz w:val="22"/>
          <w:szCs w:val="22"/>
        </w:rPr>
      </w:pPr>
      <w:r>
        <w:rPr>
          <w:b/>
          <w:sz w:val="22"/>
          <w:szCs w:val="22"/>
        </w:rPr>
        <w:t>Major d</w:t>
      </w:r>
      <w:r w:rsidR="003D6AA0">
        <w:rPr>
          <w:b/>
          <w:sz w:val="22"/>
          <w:szCs w:val="22"/>
        </w:rPr>
        <w:t>ue</w:t>
      </w:r>
      <w:r>
        <w:rPr>
          <w:b/>
          <w:sz w:val="22"/>
          <w:szCs w:val="22"/>
        </w:rPr>
        <w:t xml:space="preserve"> d</w:t>
      </w:r>
      <w:r w:rsidR="005F3A1E">
        <w:rPr>
          <w:b/>
          <w:sz w:val="22"/>
          <w:szCs w:val="22"/>
        </w:rPr>
        <w:t xml:space="preserve">ates </w:t>
      </w:r>
      <w:r>
        <w:rPr>
          <w:b/>
          <w:sz w:val="22"/>
          <w:szCs w:val="22"/>
        </w:rPr>
        <w:t>and e</w:t>
      </w:r>
      <w:r w:rsidR="003D6AA0">
        <w:rPr>
          <w:b/>
          <w:sz w:val="22"/>
          <w:szCs w:val="22"/>
        </w:rPr>
        <w:t>vents</w:t>
      </w:r>
    </w:p>
    <w:p w14:paraId="22ABAF6E" w14:textId="18EA32E6" w:rsidR="005F3A1E" w:rsidRDefault="005F3A1E" w:rsidP="00B02A91">
      <w:pPr>
        <w:ind w:left="720"/>
        <w:rPr>
          <w:sz w:val="22"/>
          <w:szCs w:val="22"/>
        </w:rPr>
      </w:pPr>
      <w:r>
        <w:rPr>
          <w:sz w:val="22"/>
          <w:szCs w:val="22"/>
        </w:rPr>
        <w:t xml:space="preserve">I will </w:t>
      </w:r>
      <w:r w:rsidR="003C767D">
        <w:rPr>
          <w:sz w:val="22"/>
          <w:szCs w:val="22"/>
        </w:rPr>
        <w:t xml:space="preserve">announce </w:t>
      </w:r>
      <w:r>
        <w:rPr>
          <w:sz w:val="22"/>
          <w:szCs w:val="22"/>
        </w:rPr>
        <w:t>daily reading and writing assignments</w:t>
      </w:r>
      <w:r w:rsidR="003C767D">
        <w:rPr>
          <w:sz w:val="22"/>
          <w:szCs w:val="22"/>
        </w:rPr>
        <w:t xml:space="preserve"> in class</w:t>
      </w:r>
      <w:r>
        <w:rPr>
          <w:sz w:val="22"/>
          <w:szCs w:val="22"/>
        </w:rPr>
        <w:t>. Deadlines for major writing assignments</w:t>
      </w:r>
      <w:r w:rsidR="00CA00AA">
        <w:rPr>
          <w:sz w:val="22"/>
          <w:szCs w:val="22"/>
        </w:rPr>
        <w:t xml:space="preserve">, </w:t>
      </w:r>
      <w:r w:rsidR="0020278B">
        <w:rPr>
          <w:sz w:val="22"/>
          <w:szCs w:val="22"/>
        </w:rPr>
        <w:t>as we</w:t>
      </w:r>
      <w:r w:rsidR="00CA00AA">
        <w:rPr>
          <w:sz w:val="22"/>
          <w:szCs w:val="22"/>
        </w:rPr>
        <w:t>ll as some other relevant dates,</w:t>
      </w:r>
      <w:r w:rsidR="005B538A">
        <w:rPr>
          <w:sz w:val="22"/>
          <w:szCs w:val="22"/>
        </w:rPr>
        <w:t xml:space="preserve"> are listed below.</w:t>
      </w:r>
      <w:r w:rsidR="00B02A91">
        <w:rPr>
          <w:sz w:val="22"/>
          <w:szCs w:val="22"/>
        </w:rPr>
        <w:t xml:space="preserve"> </w:t>
      </w:r>
      <w:r w:rsidR="006B728B">
        <w:rPr>
          <w:sz w:val="22"/>
          <w:szCs w:val="22"/>
        </w:rPr>
        <w:t>I have the right to make changes to this schedule if necessary; if</w:t>
      </w:r>
      <w:r w:rsidR="00CA00AA">
        <w:rPr>
          <w:sz w:val="22"/>
          <w:szCs w:val="22"/>
        </w:rPr>
        <w:t xml:space="preserve"> </w:t>
      </w:r>
      <w:r w:rsidR="006B728B">
        <w:rPr>
          <w:sz w:val="22"/>
          <w:szCs w:val="22"/>
        </w:rPr>
        <w:t>it changes</w:t>
      </w:r>
      <w:r w:rsidR="005B68C4">
        <w:rPr>
          <w:sz w:val="22"/>
          <w:szCs w:val="22"/>
        </w:rPr>
        <w:t xml:space="preserve">, </w:t>
      </w:r>
      <w:r w:rsidR="005B538A">
        <w:rPr>
          <w:sz w:val="22"/>
          <w:szCs w:val="22"/>
        </w:rPr>
        <w:t>I will notify you.</w:t>
      </w:r>
    </w:p>
    <w:p w14:paraId="4EED96AA" w14:textId="0490CF68" w:rsidR="005F3A1E" w:rsidRDefault="005F3A1E" w:rsidP="005F3A1E">
      <w:pPr>
        <w:rPr>
          <w:sz w:val="22"/>
          <w:szCs w:val="22"/>
        </w:rPr>
      </w:pPr>
    </w:p>
    <w:p w14:paraId="78458829" w14:textId="599CD759" w:rsidR="009E5D3D" w:rsidRPr="009D5E2A" w:rsidRDefault="003859D0" w:rsidP="005F3A1E">
      <w:r w:rsidRPr="009D5E2A">
        <w:rPr>
          <w:i/>
          <w:sz w:val="22"/>
          <w:szCs w:val="22"/>
        </w:rPr>
        <w:t>February</w:t>
      </w:r>
    </w:p>
    <w:p w14:paraId="6C9E4706" w14:textId="0E3012AC" w:rsidR="005F3A1E" w:rsidRPr="009D5E2A" w:rsidRDefault="003859D0" w:rsidP="3B4F89CE">
      <w:pPr>
        <w:ind w:firstLine="720"/>
        <w:rPr>
          <w:sz w:val="22"/>
          <w:szCs w:val="22"/>
        </w:rPr>
      </w:pPr>
      <w:r w:rsidRPr="3B4F89CE">
        <w:rPr>
          <w:sz w:val="22"/>
          <w:szCs w:val="22"/>
        </w:rPr>
        <w:t>Sunday</w:t>
      </w:r>
      <w:r w:rsidR="00901B94" w:rsidRPr="3B4F89CE">
        <w:rPr>
          <w:sz w:val="22"/>
          <w:szCs w:val="22"/>
        </w:rPr>
        <w:t xml:space="preserve">, </w:t>
      </w:r>
      <w:r w:rsidR="00595178" w:rsidRPr="3B4F89CE">
        <w:rPr>
          <w:sz w:val="22"/>
          <w:szCs w:val="22"/>
        </w:rPr>
        <w:t>2</w:t>
      </w:r>
      <w:r w:rsidR="009E5D3D" w:rsidRPr="3B4F89CE">
        <w:rPr>
          <w:sz w:val="22"/>
          <w:szCs w:val="22"/>
        </w:rPr>
        <w:t>/</w:t>
      </w:r>
      <w:r w:rsidR="008A674A" w:rsidRPr="3B4F89CE">
        <w:rPr>
          <w:sz w:val="22"/>
          <w:szCs w:val="22"/>
        </w:rPr>
        <w:t>5</w:t>
      </w:r>
      <w:r w:rsidR="00901B94" w:rsidRPr="3B4F89CE">
        <w:rPr>
          <w:sz w:val="22"/>
          <w:szCs w:val="22"/>
        </w:rPr>
        <w:t xml:space="preserve">: </w:t>
      </w:r>
      <w:r>
        <w:tab/>
      </w:r>
      <w:r w:rsidRPr="3B4F89CE">
        <w:rPr>
          <w:sz w:val="22"/>
          <w:szCs w:val="22"/>
        </w:rPr>
        <w:t xml:space="preserve">Assignment 1: </w:t>
      </w:r>
      <w:r w:rsidR="00974DE5" w:rsidRPr="3B4F89CE">
        <w:rPr>
          <w:sz w:val="22"/>
          <w:szCs w:val="22"/>
        </w:rPr>
        <w:t xml:space="preserve">Research Proposal due </w:t>
      </w:r>
      <w:r w:rsidR="009E5D3D" w:rsidRPr="3B4F89CE">
        <w:rPr>
          <w:sz w:val="22"/>
          <w:szCs w:val="22"/>
        </w:rPr>
        <w:t xml:space="preserve"> </w:t>
      </w:r>
    </w:p>
    <w:p w14:paraId="11C739AD" w14:textId="78FBB7F9" w:rsidR="005F3A1E" w:rsidRPr="009D5E2A" w:rsidRDefault="4D0CB940" w:rsidP="00214ADF">
      <w:pPr>
        <w:ind w:firstLine="720"/>
        <w:rPr>
          <w:sz w:val="22"/>
          <w:szCs w:val="22"/>
        </w:rPr>
      </w:pPr>
      <w:r w:rsidRPr="3B4F89CE">
        <w:rPr>
          <w:sz w:val="22"/>
          <w:szCs w:val="22"/>
        </w:rPr>
        <w:t>Thursday, 2/9: Library Visit, meet at Library W102</w:t>
      </w:r>
      <w:r w:rsidR="003859D0">
        <w:tab/>
      </w:r>
    </w:p>
    <w:p w14:paraId="12CD27D1" w14:textId="2927D43A" w:rsidR="00974DE5" w:rsidRPr="009D5E2A" w:rsidRDefault="00974DE5" w:rsidP="00214ADF">
      <w:pPr>
        <w:ind w:firstLine="720"/>
        <w:rPr>
          <w:sz w:val="22"/>
          <w:szCs w:val="22"/>
        </w:rPr>
      </w:pPr>
      <w:r w:rsidRPr="009D5E2A">
        <w:rPr>
          <w:sz w:val="22"/>
          <w:szCs w:val="22"/>
        </w:rPr>
        <w:t xml:space="preserve">Sunday, 2/26: </w:t>
      </w:r>
      <w:r w:rsidRPr="009D5E2A">
        <w:rPr>
          <w:sz w:val="22"/>
          <w:szCs w:val="22"/>
        </w:rPr>
        <w:tab/>
        <w:t xml:space="preserve">Assignment 2: Annotated Bibliography due  </w:t>
      </w:r>
    </w:p>
    <w:p w14:paraId="0015DFD4" w14:textId="77777777" w:rsidR="00890B1F" w:rsidRPr="009D5E2A" w:rsidRDefault="00890B1F" w:rsidP="00890B1F">
      <w:pPr>
        <w:rPr>
          <w:i/>
          <w:sz w:val="22"/>
          <w:szCs w:val="22"/>
        </w:rPr>
      </w:pPr>
    </w:p>
    <w:p w14:paraId="5FBD8BFA" w14:textId="7D5F3EE1" w:rsidR="00890B1F" w:rsidRPr="009D5E2A" w:rsidRDefault="00890B1F" w:rsidP="00890B1F">
      <w:r w:rsidRPr="009D5E2A">
        <w:rPr>
          <w:i/>
          <w:sz w:val="22"/>
          <w:szCs w:val="22"/>
        </w:rPr>
        <w:t>March</w:t>
      </w:r>
    </w:p>
    <w:p w14:paraId="1A343C2B" w14:textId="743D8C66" w:rsidR="001B33E2" w:rsidRPr="009D5E2A" w:rsidRDefault="0002436F" w:rsidP="0002436F">
      <w:pPr>
        <w:ind w:firstLine="720"/>
        <w:rPr>
          <w:sz w:val="22"/>
          <w:szCs w:val="22"/>
        </w:rPr>
      </w:pPr>
      <w:r w:rsidRPr="009D5E2A">
        <w:rPr>
          <w:sz w:val="22"/>
          <w:szCs w:val="22"/>
        </w:rPr>
        <w:t>Tuesday</w:t>
      </w:r>
      <w:r w:rsidR="00890B1F" w:rsidRPr="009D5E2A">
        <w:rPr>
          <w:sz w:val="22"/>
          <w:szCs w:val="22"/>
        </w:rPr>
        <w:t xml:space="preserve">, </w:t>
      </w:r>
      <w:r w:rsidRPr="009D5E2A">
        <w:rPr>
          <w:sz w:val="22"/>
          <w:szCs w:val="22"/>
        </w:rPr>
        <w:t>3</w:t>
      </w:r>
      <w:r w:rsidR="00890B1F" w:rsidRPr="009D5E2A">
        <w:rPr>
          <w:sz w:val="22"/>
          <w:szCs w:val="22"/>
        </w:rPr>
        <w:t>/</w:t>
      </w:r>
      <w:r w:rsidRPr="009D5E2A">
        <w:rPr>
          <w:sz w:val="22"/>
          <w:szCs w:val="22"/>
        </w:rPr>
        <w:t>14</w:t>
      </w:r>
      <w:r w:rsidR="00890B1F" w:rsidRPr="009D5E2A">
        <w:rPr>
          <w:sz w:val="22"/>
          <w:szCs w:val="22"/>
        </w:rPr>
        <w:t xml:space="preserve">: </w:t>
      </w:r>
      <w:r w:rsidR="00742058" w:rsidRPr="009D5E2A">
        <w:rPr>
          <w:sz w:val="22"/>
          <w:szCs w:val="22"/>
        </w:rPr>
        <w:t>No Class (Spring Break)</w:t>
      </w:r>
      <w:r w:rsidR="00890B1F" w:rsidRPr="009D5E2A">
        <w:rPr>
          <w:sz w:val="22"/>
          <w:szCs w:val="22"/>
        </w:rPr>
        <w:t xml:space="preserve">  </w:t>
      </w:r>
    </w:p>
    <w:p w14:paraId="4BE89481" w14:textId="38BEDBC8" w:rsidR="00742058" w:rsidRPr="009D5E2A" w:rsidRDefault="00742058" w:rsidP="00742058">
      <w:pPr>
        <w:ind w:firstLine="720"/>
        <w:rPr>
          <w:sz w:val="22"/>
          <w:szCs w:val="22"/>
        </w:rPr>
      </w:pPr>
      <w:r w:rsidRPr="009D5E2A">
        <w:rPr>
          <w:sz w:val="22"/>
          <w:szCs w:val="22"/>
        </w:rPr>
        <w:t xml:space="preserve">Thursday, 3/16: No Class (Spring Break)  </w:t>
      </w:r>
    </w:p>
    <w:p w14:paraId="2DEEAB0A" w14:textId="77777777" w:rsidR="00890B1F" w:rsidRPr="009D5E2A" w:rsidRDefault="00890B1F" w:rsidP="005F3A1E">
      <w:pPr>
        <w:rPr>
          <w:i/>
          <w:sz w:val="22"/>
          <w:szCs w:val="22"/>
        </w:rPr>
      </w:pPr>
    </w:p>
    <w:p w14:paraId="008E7043" w14:textId="6238890D" w:rsidR="001B33E2" w:rsidRPr="009D5E2A" w:rsidRDefault="00974DE5" w:rsidP="005F3A1E">
      <w:pPr>
        <w:rPr>
          <w:i/>
          <w:sz w:val="22"/>
          <w:szCs w:val="22"/>
        </w:rPr>
      </w:pPr>
      <w:r w:rsidRPr="009D5E2A">
        <w:rPr>
          <w:i/>
          <w:sz w:val="22"/>
          <w:szCs w:val="22"/>
        </w:rPr>
        <w:lastRenderedPageBreak/>
        <w:t>April</w:t>
      </w:r>
    </w:p>
    <w:p w14:paraId="439EFB94" w14:textId="2D672094" w:rsidR="00974DE5" w:rsidRPr="009D5E2A" w:rsidRDefault="00974DE5" w:rsidP="00974DE5">
      <w:pPr>
        <w:ind w:firstLine="720"/>
        <w:rPr>
          <w:sz w:val="22"/>
          <w:szCs w:val="22"/>
        </w:rPr>
      </w:pPr>
      <w:r w:rsidRPr="009D5E2A">
        <w:rPr>
          <w:sz w:val="22"/>
          <w:szCs w:val="22"/>
        </w:rPr>
        <w:t xml:space="preserve">Sunday, 4/2: </w:t>
      </w:r>
      <w:r w:rsidRPr="009D5E2A">
        <w:rPr>
          <w:sz w:val="22"/>
          <w:szCs w:val="22"/>
        </w:rPr>
        <w:tab/>
        <w:t xml:space="preserve">Assignment 3: Argumentative Research Paper </w:t>
      </w:r>
      <w:r w:rsidR="00A06684" w:rsidRPr="009D5E2A">
        <w:rPr>
          <w:sz w:val="22"/>
          <w:szCs w:val="22"/>
        </w:rPr>
        <w:t>1</w:t>
      </w:r>
      <w:r w:rsidR="00A06684" w:rsidRPr="009D5E2A">
        <w:rPr>
          <w:sz w:val="22"/>
          <w:szCs w:val="22"/>
          <w:vertAlign w:val="superscript"/>
        </w:rPr>
        <w:t>st</w:t>
      </w:r>
      <w:r w:rsidR="00A06684" w:rsidRPr="009D5E2A">
        <w:rPr>
          <w:sz w:val="22"/>
          <w:szCs w:val="22"/>
        </w:rPr>
        <w:t xml:space="preserve"> Draft</w:t>
      </w:r>
      <w:r w:rsidRPr="009D5E2A">
        <w:rPr>
          <w:sz w:val="22"/>
          <w:szCs w:val="22"/>
        </w:rPr>
        <w:t xml:space="preserve"> due  </w:t>
      </w:r>
    </w:p>
    <w:p w14:paraId="5279F73D" w14:textId="1C47AD90" w:rsidR="00A06684" w:rsidRPr="009D5E2A" w:rsidRDefault="00A06684" w:rsidP="00A06684">
      <w:pPr>
        <w:ind w:firstLine="720"/>
        <w:rPr>
          <w:sz w:val="22"/>
          <w:szCs w:val="22"/>
        </w:rPr>
      </w:pPr>
      <w:r w:rsidRPr="009D5E2A">
        <w:rPr>
          <w:sz w:val="22"/>
          <w:szCs w:val="22"/>
        </w:rPr>
        <w:t xml:space="preserve">Sunday, 4/9: </w:t>
      </w:r>
      <w:r w:rsidRPr="009D5E2A">
        <w:rPr>
          <w:sz w:val="22"/>
          <w:szCs w:val="22"/>
        </w:rPr>
        <w:tab/>
        <w:t xml:space="preserve">Assignment </w:t>
      </w:r>
      <w:r w:rsidR="004719AA" w:rsidRPr="009D5E2A">
        <w:rPr>
          <w:sz w:val="22"/>
          <w:szCs w:val="22"/>
        </w:rPr>
        <w:t>5-1</w:t>
      </w:r>
      <w:r w:rsidRPr="009D5E2A">
        <w:rPr>
          <w:sz w:val="22"/>
          <w:szCs w:val="22"/>
        </w:rPr>
        <w:t xml:space="preserve">: </w:t>
      </w:r>
      <w:r w:rsidR="0050335D" w:rsidRPr="009D5E2A">
        <w:rPr>
          <w:sz w:val="22"/>
          <w:szCs w:val="22"/>
        </w:rPr>
        <w:t xml:space="preserve">First </w:t>
      </w:r>
      <w:r w:rsidR="004719AA" w:rsidRPr="009D5E2A">
        <w:rPr>
          <w:sz w:val="22"/>
          <w:szCs w:val="22"/>
        </w:rPr>
        <w:t>Peer Review Essay due</w:t>
      </w:r>
      <w:r w:rsidRPr="009D5E2A">
        <w:rPr>
          <w:sz w:val="22"/>
          <w:szCs w:val="22"/>
        </w:rPr>
        <w:t xml:space="preserve">  </w:t>
      </w:r>
    </w:p>
    <w:p w14:paraId="42B50E30" w14:textId="469BD992" w:rsidR="0050335D" w:rsidRPr="009D5E2A" w:rsidRDefault="0050335D" w:rsidP="0050335D">
      <w:pPr>
        <w:ind w:firstLine="720"/>
        <w:rPr>
          <w:sz w:val="22"/>
          <w:szCs w:val="22"/>
        </w:rPr>
      </w:pPr>
      <w:r w:rsidRPr="009D5E2A">
        <w:rPr>
          <w:sz w:val="22"/>
          <w:szCs w:val="22"/>
        </w:rPr>
        <w:t xml:space="preserve">Sunday, 4/16: </w:t>
      </w:r>
      <w:r w:rsidRPr="009D5E2A">
        <w:rPr>
          <w:sz w:val="22"/>
          <w:szCs w:val="22"/>
        </w:rPr>
        <w:tab/>
        <w:t>Assignment 5-</w:t>
      </w:r>
      <w:r w:rsidR="00B51214" w:rsidRPr="009D5E2A">
        <w:rPr>
          <w:sz w:val="22"/>
          <w:szCs w:val="22"/>
        </w:rPr>
        <w:t>2</w:t>
      </w:r>
      <w:r w:rsidRPr="009D5E2A">
        <w:rPr>
          <w:sz w:val="22"/>
          <w:szCs w:val="22"/>
        </w:rPr>
        <w:t xml:space="preserve">: </w:t>
      </w:r>
      <w:r w:rsidR="00B51214" w:rsidRPr="009D5E2A">
        <w:rPr>
          <w:sz w:val="22"/>
          <w:szCs w:val="22"/>
        </w:rPr>
        <w:t>Second</w:t>
      </w:r>
      <w:r w:rsidRPr="009D5E2A">
        <w:rPr>
          <w:sz w:val="22"/>
          <w:szCs w:val="22"/>
        </w:rPr>
        <w:t xml:space="preserve"> Peer Review Essay due  </w:t>
      </w:r>
    </w:p>
    <w:p w14:paraId="02489B74" w14:textId="6E730F6E" w:rsidR="00B51214" w:rsidRPr="009D5E2A" w:rsidRDefault="00B51214" w:rsidP="00B51214">
      <w:pPr>
        <w:ind w:firstLine="720"/>
        <w:rPr>
          <w:sz w:val="22"/>
          <w:szCs w:val="22"/>
        </w:rPr>
      </w:pPr>
      <w:r w:rsidRPr="009D5E2A">
        <w:rPr>
          <w:sz w:val="22"/>
          <w:szCs w:val="22"/>
        </w:rPr>
        <w:t xml:space="preserve">Sunday, 4/23: </w:t>
      </w:r>
      <w:r w:rsidRPr="009D5E2A">
        <w:rPr>
          <w:sz w:val="22"/>
          <w:szCs w:val="22"/>
        </w:rPr>
        <w:tab/>
        <w:t>Assignment 5-</w:t>
      </w:r>
      <w:r w:rsidR="006105CB" w:rsidRPr="009D5E2A">
        <w:rPr>
          <w:sz w:val="22"/>
          <w:szCs w:val="22"/>
        </w:rPr>
        <w:t>3</w:t>
      </w:r>
      <w:r w:rsidRPr="009D5E2A">
        <w:rPr>
          <w:sz w:val="22"/>
          <w:szCs w:val="22"/>
        </w:rPr>
        <w:t xml:space="preserve">: </w:t>
      </w:r>
      <w:r w:rsidR="006105CB" w:rsidRPr="009D5E2A">
        <w:rPr>
          <w:sz w:val="22"/>
          <w:szCs w:val="22"/>
        </w:rPr>
        <w:t>Third</w:t>
      </w:r>
      <w:r w:rsidRPr="009D5E2A">
        <w:rPr>
          <w:sz w:val="22"/>
          <w:szCs w:val="22"/>
        </w:rPr>
        <w:t xml:space="preserve"> Peer Review Essay due  </w:t>
      </w:r>
    </w:p>
    <w:p w14:paraId="2BCCA75C" w14:textId="1FC4A790" w:rsidR="006105CB" w:rsidRPr="009D5E2A" w:rsidRDefault="005F3A40" w:rsidP="006105CB">
      <w:pPr>
        <w:ind w:firstLine="720"/>
        <w:rPr>
          <w:sz w:val="22"/>
          <w:szCs w:val="22"/>
        </w:rPr>
      </w:pPr>
      <w:r w:rsidRPr="009D5E2A">
        <w:rPr>
          <w:sz w:val="22"/>
          <w:szCs w:val="22"/>
        </w:rPr>
        <w:t>Thursday</w:t>
      </w:r>
      <w:r w:rsidR="006105CB" w:rsidRPr="009D5E2A">
        <w:rPr>
          <w:sz w:val="22"/>
          <w:szCs w:val="22"/>
        </w:rPr>
        <w:t>, 4/</w:t>
      </w:r>
      <w:r w:rsidRPr="009D5E2A">
        <w:rPr>
          <w:sz w:val="22"/>
          <w:szCs w:val="22"/>
        </w:rPr>
        <w:t>27</w:t>
      </w:r>
      <w:r w:rsidR="006105CB" w:rsidRPr="009D5E2A">
        <w:rPr>
          <w:sz w:val="22"/>
          <w:szCs w:val="22"/>
        </w:rPr>
        <w:t xml:space="preserve">: Assignment </w:t>
      </w:r>
      <w:r w:rsidRPr="009D5E2A">
        <w:rPr>
          <w:sz w:val="22"/>
          <w:szCs w:val="22"/>
        </w:rPr>
        <w:t>6</w:t>
      </w:r>
      <w:r w:rsidR="006105CB" w:rsidRPr="009D5E2A">
        <w:rPr>
          <w:sz w:val="22"/>
          <w:szCs w:val="22"/>
        </w:rPr>
        <w:t xml:space="preserve">: </w:t>
      </w:r>
      <w:r w:rsidR="00890B1F" w:rsidRPr="009D5E2A">
        <w:rPr>
          <w:sz w:val="22"/>
          <w:szCs w:val="22"/>
        </w:rPr>
        <w:t xml:space="preserve">Revised Argumentative Research Paper due </w:t>
      </w:r>
      <w:r w:rsidR="006105CB" w:rsidRPr="009D5E2A">
        <w:rPr>
          <w:sz w:val="22"/>
          <w:szCs w:val="22"/>
        </w:rPr>
        <w:t xml:space="preserve">  </w:t>
      </w:r>
    </w:p>
    <w:p w14:paraId="27F3A5A2" w14:textId="77777777" w:rsidR="00917539" w:rsidRDefault="00917539" w:rsidP="009D5E2A">
      <w:pPr>
        <w:rPr>
          <w:sz w:val="22"/>
          <w:szCs w:val="22"/>
        </w:rPr>
      </w:pPr>
    </w:p>
    <w:p w14:paraId="4AD898B0" w14:textId="77777777" w:rsidR="00BA42C3" w:rsidRDefault="00BA42C3" w:rsidP="00C43852">
      <w:pPr>
        <w:rPr>
          <w:sz w:val="22"/>
          <w:szCs w:val="22"/>
        </w:rPr>
      </w:pPr>
    </w:p>
    <w:p w14:paraId="0BADFAFA" w14:textId="2584D68D" w:rsidR="00C43852" w:rsidRDefault="00C43852" w:rsidP="00C43852">
      <w:pPr>
        <w:jc w:val="center"/>
        <w:rPr>
          <w:b/>
          <w:sz w:val="22"/>
          <w:szCs w:val="22"/>
        </w:rPr>
      </w:pPr>
      <w:r>
        <w:rPr>
          <w:b/>
          <w:sz w:val="22"/>
          <w:szCs w:val="22"/>
        </w:rPr>
        <w:t>Appendix</w:t>
      </w:r>
    </w:p>
    <w:p w14:paraId="1242BE22" w14:textId="77777777" w:rsidR="00C43852" w:rsidRPr="00C43852" w:rsidRDefault="00C43852" w:rsidP="00C43852">
      <w:pPr>
        <w:jc w:val="center"/>
        <w:rPr>
          <w:b/>
          <w:sz w:val="22"/>
          <w:szCs w:val="22"/>
        </w:rPr>
      </w:pPr>
    </w:p>
    <w:p w14:paraId="10E12AFC" w14:textId="77777777" w:rsidR="00C43852" w:rsidRDefault="00C43852" w:rsidP="00C43852">
      <w:pPr>
        <w:rPr>
          <w:rFonts w:ascii="Cambria" w:hAnsi="Cambria"/>
          <w:b/>
          <w:sz w:val="22"/>
          <w:szCs w:val="22"/>
        </w:rPr>
      </w:pPr>
      <w:r>
        <w:rPr>
          <w:rFonts w:ascii="Cambria" w:hAnsi="Cambria"/>
          <w:b/>
          <w:sz w:val="22"/>
          <w:szCs w:val="22"/>
        </w:rPr>
        <w:t>What are the learning outcomes for all general education written communication courses?</w:t>
      </w:r>
    </w:p>
    <w:p w14:paraId="74279B89" w14:textId="77777777" w:rsidR="00C43852" w:rsidRDefault="00C43852" w:rsidP="00C43852">
      <w:pPr>
        <w:rPr>
          <w:rFonts w:eastAsia="Times New Roman" w:cs="Times New Roman"/>
          <w:sz w:val="22"/>
          <w:szCs w:val="22"/>
        </w:rPr>
      </w:pPr>
    </w:p>
    <w:p w14:paraId="44AADC67" w14:textId="77777777" w:rsidR="00250CEA" w:rsidRPr="00250CEA" w:rsidRDefault="00250CEA" w:rsidP="00250CEA">
      <w:pPr>
        <w:rPr>
          <w:rFonts w:ascii="Cambria" w:hAnsi="Cambria"/>
          <w:sz w:val="22"/>
          <w:szCs w:val="22"/>
        </w:rPr>
      </w:pPr>
      <w:r w:rsidRPr="00250CEA">
        <w:rPr>
          <w:rFonts w:ascii="Cambria" w:hAnsi="Cambria"/>
          <w:sz w:val="22"/>
          <w:szCs w:val="22"/>
        </w:rPr>
        <w:t>Written Communication is the ability to develop and express ideas, opinions, and information in appropriate forms. To fulfill this requirement, students will complete, revise, and share a substantial amount of writing in multiple genres or media. Students who satisfy this requirement will: </w:t>
      </w:r>
    </w:p>
    <w:p w14:paraId="69D63674" w14:textId="77777777" w:rsidR="00250CEA" w:rsidRDefault="00250CEA" w:rsidP="00250CEA">
      <w:pPr>
        <w:rPr>
          <w:rFonts w:ascii="Cambria" w:hAnsi="Cambria"/>
          <w:sz w:val="22"/>
          <w:szCs w:val="22"/>
        </w:rPr>
      </w:pPr>
      <w:r w:rsidRPr="00250CEA">
        <w:rPr>
          <w:rFonts w:ascii="Cambria" w:hAnsi="Cambria"/>
          <w:sz w:val="22"/>
          <w:szCs w:val="22"/>
        </w:rPr>
        <w:t> </w:t>
      </w:r>
    </w:p>
    <w:tbl>
      <w:tblPr>
        <w:tblStyle w:val="TableGrid"/>
        <w:tblW w:w="0" w:type="auto"/>
        <w:tblLook w:val="04A0" w:firstRow="1" w:lastRow="0" w:firstColumn="1" w:lastColumn="0" w:noHBand="0" w:noVBand="1"/>
      </w:tblPr>
      <w:tblGrid>
        <w:gridCol w:w="4338"/>
        <w:gridCol w:w="5958"/>
      </w:tblGrid>
      <w:tr w:rsidR="006B728B" w:rsidRPr="00A92BF5" w14:paraId="604B73A8" w14:textId="77777777" w:rsidTr="006C43A1">
        <w:tc>
          <w:tcPr>
            <w:tcW w:w="4338" w:type="dxa"/>
          </w:tcPr>
          <w:p w14:paraId="48266499" w14:textId="77777777" w:rsidR="006B728B" w:rsidRPr="00A92BF5" w:rsidRDefault="006B728B" w:rsidP="006C43A1">
            <w:pPr>
              <w:jc w:val="center"/>
              <w:rPr>
                <w:rFonts w:ascii="Arial Narrow" w:eastAsia="Times New Roman" w:hAnsi="Arial Narrow" w:cs="Times New Roman"/>
                <w:b/>
                <w:sz w:val="22"/>
                <w:szCs w:val="22"/>
              </w:rPr>
            </w:pPr>
            <w:r w:rsidRPr="00A92BF5">
              <w:rPr>
                <w:rFonts w:ascii="Arial Narrow" w:eastAsia="Times New Roman" w:hAnsi="Arial Narrow" w:cs="Times New Roman"/>
                <w:b/>
                <w:sz w:val="22"/>
                <w:szCs w:val="22"/>
              </w:rPr>
              <w:t>Outcome</w:t>
            </w:r>
          </w:p>
        </w:tc>
        <w:tc>
          <w:tcPr>
            <w:tcW w:w="5958" w:type="dxa"/>
          </w:tcPr>
          <w:p w14:paraId="03EE1941" w14:textId="77777777" w:rsidR="006B728B" w:rsidRPr="00A92BF5" w:rsidRDefault="006B728B" w:rsidP="006C43A1">
            <w:pPr>
              <w:jc w:val="center"/>
              <w:rPr>
                <w:rFonts w:ascii="Arial Narrow" w:eastAsia="Times New Roman" w:hAnsi="Arial Narrow" w:cs="Times New Roman"/>
                <w:b/>
                <w:sz w:val="22"/>
                <w:szCs w:val="22"/>
              </w:rPr>
            </w:pPr>
            <w:r w:rsidRPr="00A92BF5">
              <w:rPr>
                <w:rFonts w:ascii="Arial Narrow" w:eastAsia="Times New Roman" w:hAnsi="Arial Narrow" w:cs="Times New Roman"/>
                <w:b/>
                <w:sz w:val="22"/>
                <w:szCs w:val="22"/>
              </w:rPr>
              <w:t>Instructor’s Assessment of Outcome</w:t>
            </w:r>
          </w:p>
        </w:tc>
      </w:tr>
      <w:tr w:rsidR="006B728B" w:rsidRPr="00A92BF5" w14:paraId="2608C02C" w14:textId="77777777" w:rsidTr="006C43A1">
        <w:tc>
          <w:tcPr>
            <w:tcW w:w="4338" w:type="dxa"/>
          </w:tcPr>
          <w:p w14:paraId="49A0D1D7" w14:textId="169E566C" w:rsidR="006B728B" w:rsidRPr="00A92BF5" w:rsidRDefault="006B728B" w:rsidP="006B728B">
            <w:pPr>
              <w:spacing w:before="100" w:beforeAutospacing="1" w:after="100" w:afterAutospacing="1"/>
              <w:rPr>
                <w:rFonts w:ascii="Arial Narrow" w:eastAsia="Times New Roman" w:hAnsi="Arial Narrow" w:cs="Times New Roman"/>
                <w:sz w:val="22"/>
                <w:szCs w:val="22"/>
              </w:rPr>
            </w:pPr>
            <w:r w:rsidRPr="006B728B">
              <w:rPr>
                <w:rFonts w:ascii="Arial Narrow" w:eastAsia="Times New Roman" w:hAnsi="Arial Narrow" w:cs="Times New Roman"/>
                <w:sz w:val="22"/>
                <w:szCs w:val="22"/>
              </w:rPr>
              <w:t>Produce writing that reflects a multi-stage composing and revising process and that illustrates multiple strategies of invention, drafting, and revision.</w:t>
            </w:r>
          </w:p>
        </w:tc>
        <w:tc>
          <w:tcPr>
            <w:tcW w:w="5958" w:type="dxa"/>
          </w:tcPr>
          <w:p w14:paraId="399F0ED4" w14:textId="77777777" w:rsidR="006B728B" w:rsidRPr="00A92BF5" w:rsidRDefault="006B728B" w:rsidP="006C43A1">
            <w:pPr>
              <w:rPr>
                <w:rFonts w:ascii="Arial Narrow" w:eastAsia="Times New Roman" w:hAnsi="Arial Narrow" w:cs="Times New Roman"/>
                <w:sz w:val="22"/>
                <w:szCs w:val="22"/>
              </w:rPr>
            </w:pPr>
            <w:r w:rsidRPr="00A92BF5">
              <w:rPr>
                <w:rFonts w:ascii="Arial Narrow" w:eastAsia="Times New Roman" w:hAnsi="Arial Narrow" w:cs="Times New Roman"/>
                <w:sz w:val="22"/>
                <w:szCs w:val="22"/>
              </w:rPr>
              <w:t>Students will produce at least two drafts of each major assignment and will receive credit for engaging in various stages of the writing process (e.g., brainstorming, peer feedback).</w:t>
            </w:r>
          </w:p>
        </w:tc>
      </w:tr>
      <w:tr w:rsidR="006B728B" w:rsidRPr="00A92BF5" w14:paraId="27F31B36" w14:textId="77777777" w:rsidTr="006C43A1">
        <w:tc>
          <w:tcPr>
            <w:tcW w:w="4338" w:type="dxa"/>
          </w:tcPr>
          <w:p w14:paraId="3EAD7F17" w14:textId="77777777" w:rsidR="006B728B" w:rsidRPr="006B728B" w:rsidRDefault="006B728B" w:rsidP="006B728B">
            <w:pPr>
              <w:spacing w:before="100" w:beforeAutospacing="1" w:after="100" w:afterAutospacing="1"/>
              <w:rPr>
                <w:rFonts w:ascii="Arial Narrow" w:eastAsia="Times New Roman" w:hAnsi="Arial Narrow" w:cs="Times New Roman"/>
                <w:sz w:val="22"/>
                <w:szCs w:val="22"/>
              </w:rPr>
            </w:pPr>
            <w:r w:rsidRPr="006B728B">
              <w:rPr>
                <w:rFonts w:ascii="Arial Narrow" w:eastAsia="Times New Roman" w:hAnsi="Arial Narrow" w:cs="Times New Roman"/>
                <w:sz w:val="22"/>
                <w:szCs w:val="22"/>
              </w:rPr>
              <w:t>Select and/or use appropriate genres for a variety of purposes, situations, and audiences.</w:t>
            </w:r>
          </w:p>
          <w:p w14:paraId="621DB150" w14:textId="77777777" w:rsidR="006B728B" w:rsidRPr="00A92BF5" w:rsidRDefault="006B728B" w:rsidP="006B728B">
            <w:pPr>
              <w:rPr>
                <w:rFonts w:ascii="Arial Narrow" w:eastAsia="Times New Roman" w:hAnsi="Arial Narrow" w:cs="Times New Roman"/>
                <w:sz w:val="22"/>
                <w:szCs w:val="22"/>
              </w:rPr>
            </w:pPr>
          </w:p>
        </w:tc>
        <w:tc>
          <w:tcPr>
            <w:tcW w:w="5958" w:type="dxa"/>
          </w:tcPr>
          <w:p w14:paraId="28282A7F" w14:textId="77777777" w:rsidR="006B728B" w:rsidRPr="00A92BF5" w:rsidRDefault="006B728B" w:rsidP="006C43A1">
            <w:pPr>
              <w:rPr>
                <w:rFonts w:ascii="Arial Narrow" w:eastAsia="Times New Roman" w:hAnsi="Arial Narrow" w:cs="Times New Roman"/>
                <w:sz w:val="22"/>
                <w:szCs w:val="22"/>
              </w:rPr>
            </w:pPr>
            <w:r w:rsidRPr="00A92BF5">
              <w:rPr>
                <w:rFonts w:ascii="Arial Narrow" w:eastAsia="Times New Roman" w:hAnsi="Arial Narrow" w:cs="Times New Roman"/>
                <w:sz w:val="22"/>
                <w:szCs w:val="22"/>
              </w:rPr>
              <w:t xml:space="preserve">Students will write in multiple genres (e.g., proposal, exploratory essay, researched argument, video, reflections) and address at least two different audiences over the course of the semester.  Their written reflections will address how their audience and purpose shaped their research and writing choices. </w:t>
            </w:r>
          </w:p>
        </w:tc>
      </w:tr>
      <w:tr w:rsidR="006B728B" w:rsidRPr="00A92BF5" w14:paraId="6F3597C2" w14:textId="77777777" w:rsidTr="006C43A1">
        <w:tc>
          <w:tcPr>
            <w:tcW w:w="4338" w:type="dxa"/>
          </w:tcPr>
          <w:p w14:paraId="3467AEA0" w14:textId="51B1372B" w:rsidR="006B728B" w:rsidRPr="00A92BF5" w:rsidRDefault="006B728B" w:rsidP="006B728B">
            <w:pPr>
              <w:spacing w:before="100" w:beforeAutospacing="1" w:after="100" w:afterAutospacing="1"/>
              <w:rPr>
                <w:rFonts w:ascii="Arial Narrow" w:eastAsia="Times New Roman" w:hAnsi="Arial Narrow" w:cs="Times New Roman"/>
                <w:sz w:val="22"/>
                <w:szCs w:val="22"/>
              </w:rPr>
            </w:pPr>
            <w:r w:rsidRPr="006B728B">
              <w:rPr>
                <w:rFonts w:ascii="Arial Narrow" w:eastAsia="Times New Roman" w:hAnsi="Arial Narrow" w:cs="Times New Roman"/>
                <w:sz w:val="22"/>
                <w:szCs w:val="22"/>
              </w:rPr>
              <w:t>Apply academic conventions in different writing situations; employ structural conventions such as organization, formatting, paragraphing, and tone; and use appropriate surface features such as syntax, grammar, punctuation, and spelling. </w:t>
            </w:r>
          </w:p>
        </w:tc>
        <w:tc>
          <w:tcPr>
            <w:tcW w:w="5958" w:type="dxa"/>
          </w:tcPr>
          <w:p w14:paraId="08A2F8F6" w14:textId="77777777" w:rsidR="006B728B" w:rsidRPr="00A92BF5" w:rsidRDefault="006B728B" w:rsidP="006C43A1">
            <w:pPr>
              <w:rPr>
                <w:rFonts w:ascii="Arial Narrow" w:eastAsia="Times New Roman" w:hAnsi="Arial Narrow" w:cs="Times New Roman"/>
                <w:sz w:val="22"/>
                <w:szCs w:val="22"/>
              </w:rPr>
            </w:pPr>
            <w:r w:rsidRPr="00A92BF5">
              <w:rPr>
                <w:rFonts w:ascii="Arial Narrow" w:eastAsia="Times New Roman" w:hAnsi="Arial Narrow" w:cs="Times New Roman"/>
                <w:sz w:val="22"/>
                <w:szCs w:val="22"/>
              </w:rPr>
              <w:t>Students’ writing will be graded, in part, on awareness and control of textual conventions.</w:t>
            </w:r>
          </w:p>
        </w:tc>
      </w:tr>
      <w:tr w:rsidR="006B728B" w:rsidRPr="00A92BF5" w14:paraId="48389967" w14:textId="77777777" w:rsidTr="006C43A1">
        <w:tc>
          <w:tcPr>
            <w:tcW w:w="4338" w:type="dxa"/>
          </w:tcPr>
          <w:p w14:paraId="760BD5A0" w14:textId="2D73E1FB" w:rsidR="006B728B" w:rsidRPr="00A92BF5" w:rsidRDefault="006B728B" w:rsidP="006B728B">
            <w:pPr>
              <w:spacing w:before="100" w:beforeAutospacing="1" w:after="100" w:afterAutospacing="1"/>
              <w:rPr>
                <w:rFonts w:ascii="Arial Narrow" w:eastAsia="Times New Roman" w:hAnsi="Arial Narrow" w:cs="Times New Roman"/>
                <w:sz w:val="22"/>
                <w:szCs w:val="22"/>
              </w:rPr>
            </w:pPr>
            <w:r w:rsidRPr="006B728B">
              <w:rPr>
                <w:rFonts w:ascii="Arial Narrow" w:eastAsia="Times New Roman" w:hAnsi="Arial Narrow" w:cs="Times New Roman"/>
                <w:sz w:val="22"/>
                <w:szCs w:val="22"/>
              </w:rPr>
              <w:t>Employ critical thinking processes to create an understanding of knowledge as existing within a broader context and to incorporate an awareness of multiple points of view.</w:t>
            </w:r>
          </w:p>
        </w:tc>
        <w:tc>
          <w:tcPr>
            <w:tcW w:w="5958" w:type="dxa"/>
          </w:tcPr>
          <w:p w14:paraId="3F0F478C" w14:textId="77777777" w:rsidR="006B728B" w:rsidRPr="00A92BF5" w:rsidRDefault="006B728B" w:rsidP="006C43A1">
            <w:pPr>
              <w:rPr>
                <w:rFonts w:ascii="Arial Narrow" w:eastAsia="Times New Roman" w:hAnsi="Arial Narrow" w:cs="Times New Roman"/>
                <w:sz w:val="22"/>
                <w:szCs w:val="22"/>
              </w:rPr>
            </w:pPr>
            <w:r w:rsidRPr="00A92BF5">
              <w:rPr>
                <w:rFonts w:ascii="Arial Narrow" w:eastAsia="Times New Roman" w:hAnsi="Arial Narrow" w:cs="Times New Roman"/>
                <w:sz w:val="22"/>
                <w:szCs w:val="22"/>
              </w:rPr>
              <w:t xml:space="preserve">Students’ writing will be graded, in part, on students’ ability to think critically about their sources. </w:t>
            </w:r>
          </w:p>
        </w:tc>
      </w:tr>
      <w:tr w:rsidR="006B728B" w:rsidRPr="00A92BF5" w14:paraId="6B8AE110" w14:textId="77777777" w:rsidTr="006C43A1">
        <w:tc>
          <w:tcPr>
            <w:tcW w:w="4338" w:type="dxa"/>
          </w:tcPr>
          <w:p w14:paraId="3E61F290" w14:textId="7CD90A7A" w:rsidR="006B728B" w:rsidRPr="00A92BF5" w:rsidRDefault="006B728B" w:rsidP="006B728B">
            <w:pPr>
              <w:spacing w:before="100" w:beforeAutospacing="1" w:after="100" w:afterAutospacing="1"/>
              <w:rPr>
                <w:rFonts w:ascii="Arial Narrow" w:eastAsia="Times New Roman" w:hAnsi="Arial Narrow" w:cs="Times New Roman"/>
                <w:sz w:val="22"/>
                <w:szCs w:val="22"/>
              </w:rPr>
            </w:pPr>
            <w:r w:rsidRPr="006B728B">
              <w:rPr>
                <w:rFonts w:ascii="Arial Narrow" w:eastAsia="Times New Roman" w:hAnsi="Arial Narrow" w:cs="Times New Roman"/>
                <w:sz w:val="22"/>
                <w:szCs w:val="22"/>
              </w:rPr>
              <w:t>Select, evaluate, and integrate material from a variety of sources into their writing and use citation appropriate to the discipline.</w:t>
            </w:r>
          </w:p>
        </w:tc>
        <w:tc>
          <w:tcPr>
            <w:tcW w:w="5958" w:type="dxa"/>
          </w:tcPr>
          <w:p w14:paraId="4EA3589A" w14:textId="77777777" w:rsidR="006B728B" w:rsidRPr="00A92BF5" w:rsidRDefault="006B728B" w:rsidP="006C43A1">
            <w:pPr>
              <w:rPr>
                <w:rFonts w:ascii="Arial Narrow" w:eastAsia="Times New Roman" w:hAnsi="Arial Narrow" w:cs="Times New Roman"/>
                <w:sz w:val="22"/>
                <w:szCs w:val="22"/>
              </w:rPr>
            </w:pPr>
            <w:r w:rsidRPr="00A92BF5">
              <w:rPr>
                <w:rFonts w:ascii="Arial Narrow" w:eastAsia="Times New Roman" w:hAnsi="Arial Narrow" w:cs="Times New Roman"/>
                <w:sz w:val="22"/>
                <w:szCs w:val="22"/>
              </w:rPr>
              <w:t xml:space="preserve">Students’ writing will be graded, in part, on students’ ability to integrate a variety of primary and secondary sources in their writing. </w:t>
            </w:r>
          </w:p>
        </w:tc>
      </w:tr>
    </w:tbl>
    <w:p w14:paraId="4D145794" w14:textId="77777777" w:rsidR="006B728B" w:rsidRPr="00250CEA" w:rsidRDefault="006B728B" w:rsidP="00250CEA">
      <w:pPr>
        <w:rPr>
          <w:rFonts w:ascii="Cambria" w:hAnsi="Cambria"/>
          <w:sz w:val="22"/>
          <w:szCs w:val="22"/>
        </w:rPr>
      </w:pPr>
    </w:p>
    <w:p w14:paraId="293ABABF" w14:textId="1B638ED1" w:rsidR="00C43852" w:rsidRDefault="00C43852" w:rsidP="00C43852">
      <w:pPr>
        <w:rPr>
          <w:rFonts w:eastAsia="Times New Roman" w:cs="Times New Roman"/>
          <w:sz w:val="22"/>
          <w:szCs w:val="22"/>
        </w:rPr>
      </w:pPr>
    </w:p>
    <w:p w14:paraId="4D1B09E0" w14:textId="77777777" w:rsidR="00C43852" w:rsidRPr="00C43852" w:rsidRDefault="00C43852" w:rsidP="00C43852">
      <w:pPr>
        <w:rPr>
          <w:rFonts w:eastAsia="Times New Roman" w:cs="Times New Roman"/>
          <w:sz w:val="22"/>
          <w:szCs w:val="22"/>
        </w:rPr>
      </w:pPr>
    </w:p>
    <w:p w14:paraId="352E2817" w14:textId="77777777" w:rsidR="00C43852" w:rsidRPr="00F304E3" w:rsidRDefault="00C43852" w:rsidP="00C43852">
      <w:pPr>
        <w:rPr>
          <w:sz w:val="22"/>
          <w:szCs w:val="22"/>
        </w:rPr>
      </w:pPr>
    </w:p>
    <w:sectPr w:rsidR="00C43852" w:rsidRPr="00F304E3" w:rsidSect="007638EE">
      <w:footerReference w:type="even" r:id="rId18"/>
      <w:footerReference w:type="default" r:id="rId19"/>
      <w:footerReference w:type="first" r:id="rId20"/>
      <w:pgSz w:w="12240" w:h="15840"/>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BF8CF" w14:textId="77777777" w:rsidR="00650C18" w:rsidRDefault="00650C18">
      <w:r>
        <w:separator/>
      </w:r>
    </w:p>
  </w:endnote>
  <w:endnote w:type="continuationSeparator" w:id="0">
    <w:p w14:paraId="666A421A" w14:textId="77777777" w:rsidR="00650C18" w:rsidRDefault="0065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Helvetica-Bold">
    <w:altName w:val="Helvetica"/>
    <w:panose1 w:val="00000000000000000000"/>
    <w:charset w:val="4D"/>
    <w:family w:val="swiss"/>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A0EC" w14:textId="77777777" w:rsidR="007F6BDD" w:rsidRDefault="007F6BDD" w:rsidP="009F53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1145EC5" w14:textId="77777777" w:rsidR="007F6BDD" w:rsidRDefault="007F6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98BCB" w14:textId="77777777" w:rsidR="007F6BDD" w:rsidRPr="00997689" w:rsidRDefault="007F6BDD" w:rsidP="009F53C8">
    <w:pPr>
      <w:pStyle w:val="Footer"/>
      <w:framePr w:wrap="around" w:vAnchor="text" w:hAnchor="margin" w:xAlign="center" w:y="1"/>
      <w:rPr>
        <w:rStyle w:val="PageNumber"/>
        <w:sz w:val="22"/>
        <w:szCs w:val="22"/>
      </w:rPr>
    </w:pPr>
    <w:r w:rsidRPr="00997689">
      <w:rPr>
        <w:rStyle w:val="PageNumber"/>
        <w:sz w:val="22"/>
        <w:szCs w:val="22"/>
      </w:rPr>
      <w:fldChar w:fldCharType="begin"/>
    </w:r>
    <w:r w:rsidRPr="00997689">
      <w:rPr>
        <w:rStyle w:val="PageNumber"/>
        <w:sz w:val="22"/>
        <w:szCs w:val="22"/>
      </w:rPr>
      <w:instrText xml:space="preserve">PAGE  </w:instrText>
    </w:r>
    <w:r w:rsidRPr="00997689">
      <w:rPr>
        <w:rStyle w:val="PageNumber"/>
        <w:sz w:val="22"/>
        <w:szCs w:val="22"/>
      </w:rPr>
      <w:fldChar w:fldCharType="separate"/>
    </w:r>
    <w:r w:rsidR="006B728B">
      <w:rPr>
        <w:rStyle w:val="PageNumber"/>
        <w:noProof/>
        <w:sz w:val="22"/>
        <w:szCs w:val="22"/>
      </w:rPr>
      <w:t>7</w:t>
    </w:r>
    <w:r w:rsidRPr="00997689">
      <w:rPr>
        <w:rStyle w:val="PageNumber"/>
        <w:sz w:val="22"/>
        <w:szCs w:val="22"/>
      </w:rPr>
      <w:fldChar w:fldCharType="end"/>
    </w:r>
  </w:p>
  <w:p w14:paraId="5EC4DCEF" w14:textId="77777777" w:rsidR="007F6BDD" w:rsidRDefault="007F6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131E" w14:textId="5FAF210F" w:rsidR="007F6BDD" w:rsidRPr="003F0A66" w:rsidRDefault="007F6BDD" w:rsidP="009F53C8">
    <w:pPr>
      <w:pStyle w:val="Footer"/>
      <w:tabs>
        <w:tab w:val="clear" w:pos="4320"/>
        <w:tab w:val="center" w:pos="-90"/>
      </w:tabs>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96C3B" w14:textId="77777777" w:rsidR="00650C18" w:rsidRDefault="00650C18">
      <w:r>
        <w:separator/>
      </w:r>
    </w:p>
  </w:footnote>
  <w:footnote w:type="continuationSeparator" w:id="0">
    <w:p w14:paraId="2BF91E6C" w14:textId="77777777" w:rsidR="00650C18" w:rsidRDefault="00650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F01"/>
    <w:multiLevelType w:val="multilevel"/>
    <w:tmpl w:val="9064AF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6BE4A5B"/>
    <w:multiLevelType w:val="hybridMultilevel"/>
    <w:tmpl w:val="7832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C62E0"/>
    <w:multiLevelType w:val="multilevel"/>
    <w:tmpl w:val="0EFE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879E1"/>
    <w:multiLevelType w:val="hybridMultilevel"/>
    <w:tmpl w:val="5DB8F008"/>
    <w:lvl w:ilvl="0" w:tplc="26AE2B96">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C216B"/>
    <w:multiLevelType w:val="multilevel"/>
    <w:tmpl w:val="8B5E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7266F"/>
    <w:multiLevelType w:val="multilevel"/>
    <w:tmpl w:val="79F2D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50680E"/>
    <w:multiLevelType w:val="multilevel"/>
    <w:tmpl w:val="46F8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30E99"/>
    <w:multiLevelType w:val="multilevel"/>
    <w:tmpl w:val="79F2D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435056"/>
    <w:multiLevelType w:val="multilevel"/>
    <w:tmpl w:val="90E8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65ECA"/>
    <w:multiLevelType w:val="hybridMultilevel"/>
    <w:tmpl w:val="4A3C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7108E"/>
    <w:multiLevelType w:val="multilevel"/>
    <w:tmpl w:val="79F2D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45105F"/>
    <w:multiLevelType w:val="multilevel"/>
    <w:tmpl w:val="6B4C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E5F72"/>
    <w:multiLevelType w:val="hybridMultilevel"/>
    <w:tmpl w:val="4ED807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4327C7"/>
    <w:multiLevelType w:val="multilevel"/>
    <w:tmpl w:val="6706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674A7E"/>
    <w:multiLevelType w:val="hybridMultilevel"/>
    <w:tmpl w:val="534AB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91F43"/>
    <w:multiLevelType w:val="multilevel"/>
    <w:tmpl w:val="FDE8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B0EBB"/>
    <w:multiLevelType w:val="hybridMultilevel"/>
    <w:tmpl w:val="8662C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0517E0"/>
    <w:multiLevelType w:val="multilevel"/>
    <w:tmpl w:val="4F0E26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37976345"/>
    <w:multiLevelType w:val="multilevel"/>
    <w:tmpl w:val="436C04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390375D4"/>
    <w:multiLevelType w:val="multilevel"/>
    <w:tmpl w:val="3102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AA447F"/>
    <w:multiLevelType w:val="hybridMultilevel"/>
    <w:tmpl w:val="DE2A8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547ABB"/>
    <w:multiLevelType w:val="multilevel"/>
    <w:tmpl w:val="79F2D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8D52A1"/>
    <w:multiLevelType w:val="multilevel"/>
    <w:tmpl w:val="763A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3F4A13"/>
    <w:multiLevelType w:val="hybridMultilevel"/>
    <w:tmpl w:val="0840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97577C"/>
    <w:multiLevelType w:val="multilevel"/>
    <w:tmpl w:val="E750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87EA2"/>
    <w:multiLevelType w:val="multilevel"/>
    <w:tmpl w:val="9E2687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4E1B2567"/>
    <w:multiLevelType w:val="multilevel"/>
    <w:tmpl w:val="3FB0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F02349"/>
    <w:multiLevelType w:val="multilevel"/>
    <w:tmpl w:val="79F2D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B86F66"/>
    <w:multiLevelType w:val="multilevel"/>
    <w:tmpl w:val="FBB0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0700BF"/>
    <w:multiLevelType w:val="multilevel"/>
    <w:tmpl w:val="86F6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4A143B"/>
    <w:multiLevelType w:val="multilevel"/>
    <w:tmpl w:val="8D88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4D66AB"/>
    <w:multiLevelType w:val="multilevel"/>
    <w:tmpl w:val="79F2D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A1688F"/>
    <w:multiLevelType w:val="hybridMultilevel"/>
    <w:tmpl w:val="F3F49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2AA5E7C"/>
    <w:multiLevelType w:val="multilevel"/>
    <w:tmpl w:val="09BCCC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642943B7"/>
    <w:multiLevelType w:val="hybridMultilevel"/>
    <w:tmpl w:val="FE04A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936AB7"/>
    <w:multiLevelType w:val="hybridMultilevel"/>
    <w:tmpl w:val="58901E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C25F31"/>
    <w:multiLevelType w:val="multilevel"/>
    <w:tmpl w:val="3A30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426199"/>
    <w:multiLevelType w:val="multilevel"/>
    <w:tmpl w:val="0226A8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6E6D22F0"/>
    <w:multiLevelType w:val="hybridMultilevel"/>
    <w:tmpl w:val="0FC8D05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F500CFA"/>
    <w:multiLevelType w:val="hybridMultilevel"/>
    <w:tmpl w:val="24B47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681E04"/>
    <w:multiLevelType w:val="hybridMultilevel"/>
    <w:tmpl w:val="7BC6C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CF7440"/>
    <w:multiLevelType w:val="hybridMultilevel"/>
    <w:tmpl w:val="21BA5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B32871"/>
    <w:multiLevelType w:val="multilevel"/>
    <w:tmpl w:val="648833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7C5C39E7"/>
    <w:multiLevelType w:val="multilevel"/>
    <w:tmpl w:val="2538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597130">
    <w:abstractNumId w:val="16"/>
  </w:num>
  <w:num w:numId="2" w16cid:durableId="109907738">
    <w:abstractNumId w:val="41"/>
  </w:num>
  <w:num w:numId="3" w16cid:durableId="1766144921">
    <w:abstractNumId w:val="12"/>
  </w:num>
  <w:num w:numId="4" w16cid:durableId="1192377371">
    <w:abstractNumId w:val="38"/>
  </w:num>
  <w:num w:numId="5" w16cid:durableId="779179440">
    <w:abstractNumId w:val="34"/>
  </w:num>
  <w:num w:numId="6" w16cid:durableId="653799579">
    <w:abstractNumId w:val="3"/>
  </w:num>
  <w:num w:numId="7" w16cid:durableId="542140204">
    <w:abstractNumId w:val="9"/>
  </w:num>
  <w:num w:numId="8" w16cid:durableId="1556309537">
    <w:abstractNumId w:val="30"/>
  </w:num>
  <w:num w:numId="9" w16cid:durableId="1710647615">
    <w:abstractNumId w:val="4"/>
  </w:num>
  <w:num w:numId="10" w16cid:durableId="52657006">
    <w:abstractNumId w:val="6"/>
  </w:num>
  <w:num w:numId="11" w16cid:durableId="1745100957">
    <w:abstractNumId w:val="26"/>
  </w:num>
  <w:num w:numId="12" w16cid:durableId="869492487">
    <w:abstractNumId w:val="36"/>
  </w:num>
  <w:num w:numId="13" w16cid:durableId="456804612">
    <w:abstractNumId w:val="8"/>
  </w:num>
  <w:num w:numId="14" w16cid:durableId="1591160602">
    <w:abstractNumId w:val="22"/>
  </w:num>
  <w:num w:numId="15" w16cid:durableId="633096175">
    <w:abstractNumId w:val="29"/>
  </w:num>
  <w:num w:numId="16" w16cid:durableId="972491623">
    <w:abstractNumId w:val="1"/>
  </w:num>
  <w:num w:numId="17" w16cid:durableId="770735331">
    <w:abstractNumId w:val="40"/>
  </w:num>
  <w:num w:numId="18" w16cid:durableId="647172379">
    <w:abstractNumId w:val="43"/>
  </w:num>
  <w:num w:numId="19" w16cid:durableId="272521962">
    <w:abstractNumId w:val="24"/>
  </w:num>
  <w:num w:numId="20" w16cid:durableId="1179079710">
    <w:abstractNumId w:val="2"/>
  </w:num>
  <w:num w:numId="21" w16cid:durableId="640690990">
    <w:abstractNumId w:val="11"/>
  </w:num>
  <w:num w:numId="22" w16cid:durableId="500393916">
    <w:abstractNumId w:val="15"/>
  </w:num>
  <w:num w:numId="23" w16cid:durableId="2129464711">
    <w:abstractNumId w:val="28"/>
  </w:num>
  <w:num w:numId="24" w16cid:durableId="1769496044">
    <w:abstractNumId w:val="19"/>
  </w:num>
  <w:num w:numId="25" w16cid:durableId="1895701765">
    <w:abstractNumId w:val="13"/>
  </w:num>
  <w:num w:numId="26" w16cid:durableId="1240942388">
    <w:abstractNumId w:val="25"/>
  </w:num>
  <w:num w:numId="27" w16cid:durableId="779952173">
    <w:abstractNumId w:val="17"/>
  </w:num>
  <w:num w:numId="28" w16cid:durableId="1589381919">
    <w:abstractNumId w:val="37"/>
  </w:num>
  <w:num w:numId="29" w16cid:durableId="1646159664">
    <w:abstractNumId w:val="33"/>
  </w:num>
  <w:num w:numId="30" w16cid:durableId="220947625">
    <w:abstractNumId w:val="0"/>
  </w:num>
  <w:num w:numId="31" w16cid:durableId="1374303692">
    <w:abstractNumId w:val="42"/>
  </w:num>
  <w:num w:numId="32" w16cid:durableId="1821001112">
    <w:abstractNumId w:val="18"/>
  </w:num>
  <w:num w:numId="33" w16cid:durableId="1383943027">
    <w:abstractNumId w:val="20"/>
  </w:num>
  <w:num w:numId="34" w16cid:durableId="949163926">
    <w:abstractNumId w:val="14"/>
  </w:num>
  <w:num w:numId="35" w16cid:durableId="1426463595">
    <w:abstractNumId w:val="39"/>
  </w:num>
  <w:num w:numId="36" w16cid:durableId="1754352261">
    <w:abstractNumId w:val="23"/>
  </w:num>
  <w:num w:numId="37" w16cid:durableId="1205293842">
    <w:abstractNumId w:val="5"/>
  </w:num>
  <w:num w:numId="38" w16cid:durableId="1233127842">
    <w:abstractNumId w:val="35"/>
  </w:num>
  <w:num w:numId="39" w16cid:durableId="1042560475">
    <w:abstractNumId w:val="31"/>
  </w:num>
  <w:num w:numId="40" w16cid:durableId="2102027521">
    <w:abstractNumId w:val="7"/>
  </w:num>
  <w:num w:numId="41" w16cid:durableId="1253736073">
    <w:abstractNumId w:val="27"/>
  </w:num>
  <w:num w:numId="42" w16cid:durableId="1091700213">
    <w:abstractNumId w:val="21"/>
  </w:num>
  <w:num w:numId="43" w16cid:durableId="1496992724">
    <w:abstractNumId w:val="10"/>
  </w:num>
  <w:num w:numId="44" w16cid:durableId="8033535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wNrYwtjQ1MDAwt7BQ0lEKTi0uzszPAykwNKgFAI7aA9MtAAAA"/>
  </w:docVars>
  <w:rsids>
    <w:rsidRoot w:val="009F53C8"/>
    <w:rsid w:val="00011B64"/>
    <w:rsid w:val="00013F13"/>
    <w:rsid w:val="000149CF"/>
    <w:rsid w:val="00015F2F"/>
    <w:rsid w:val="00020030"/>
    <w:rsid w:val="000222C3"/>
    <w:rsid w:val="0002436F"/>
    <w:rsid w:val="00027981"/>
    <w:rsid w:val="00031F29"/>
    <w:rsid w:val="000332F0"/>
    <w:rsid w:val="000410BD"/>
    <w:rsid w:val="00042EDA"/>
    <w:rsid w:val="0004359F"/>
    <w:rsid w:val="0005145C"/>
    <w:rsid w:val="00052862"/>
    <w:rsid w:val="000530A4"/>
    <w:rsid w:val="0005707C"/>
    <w:rsid w:val="000600A1"/>
    <w:rsid w:val="0006182B"/>
    <w:rsid w:val="0006377D"/>
    <w:rsid w:val="00065BD4"/>
    <w:rsid w:val="00067ABB"/>
    <w:rsid w:val="00083CFB"/>
    <w:rsid w:val="000875B4"/>
    <w:rsid w:val="00091B22"/>
    <w:rsid w:val="0009763B"/>
    <w:rsid w:val="000A4EA4"/>
    <w:rsid w:val="000A7AE0"/>
    <w:rsid w:val="000B34A7"/>
    <w:rsid w:val="000C2771"/>
    <w:rsid w:val="000D1884"/>
    <w:rsid w:val="000D6BEF"/>
    <w:rsid w:val="000E1303"/>
    <w:rsid w:val="000E4058"/>
    <w:rsid w:val="000E73B8"/>
    <w:rsid w:val="000F03CF"/>
    <w:rsid w:val="000F6E64"/>
    <w:rsid w:val="000F6FF2"/>
    <w:rsid w:val="00101DFC"/>
    <w:rsid w:val="00104B57"/>
    <w:rsid w:val="001072E0"/>
    <w:rsid w:val="00114741"/>
    <w:rsid w:val="00114D15"/>
    <w:rsid w:val="00124EED"/>
    <w:rsid w:val="00124EF7"/>
    <w:rsid w:val="00132433"/>
    <w:rsid w:val="00133819"/>
    <w:rsid w:val="001572B7"/>
    <w:rsid w:val="001626D9"/>
    <w:rsid w:val="00167854"/>
    <w:rsid w:val="001706D1"/>
    <w:rsid w:val="00171716"/>
    <w:rsid w:val="00172AF7"/>
    <w:rsid w:val="00174122"/>
    <w:rsid w:val="00180378"/>
    <w:rsid w:val="0018188A"/>
    <w:rsid w:val="00181D9C"/>
    <w:rsid w:val="001826A3"/>
    <w:rsid w:val="001826EF"/>
    <w:rsid w:val="00185AEB"/>
    <w:rsid w:val="0018690C"/>
    <w:rsid w:val="00194695"/>
    <w:rsid w:val="001A7739"/>
    <w:rsid w:val="001A7901"/>
    <w:rsid w:val="001B0436"/>
    <w:rsid w:val="001B2BDC"/>
    <w:rsid w:val="001B33E2"/>
    <w:rsid w:val="001B5A3D"/>
    <w:rsid w:val="001B5DB8"/>
    <w:rsid w:val="001C2E36"/>
    <w:rsid w:val="001C4083"/>
    <w:rsid w:val="001C71A3"/>
    <w:rsid w:val="001D0B68"/>
    <w:rsid w:val="001D41AD"/>
    <w:rsid w:val="001D41E1"/>
    <w:rsid w:val="001D4B6C"/>
    <w:rsid w:val="001E160B"/>
    <w:rsid w:val="001E36AE"/>
    <w:rsid w:val="001F11E4"/>
    <w:rsid w:val="001F1ECA"/>
    <w:rsid w:val="001F22FA"/>
    <w:rsid w:val="001F525F"/>
    <w:rsid w:val="001F7070"/>
    <w:rsid w:val="0020278B"/>
    <w:rsid w:val="0020714E"/>
    <w:rsid w:val="0021043B"/>
    <w:rsid w:val="00211ADD"/>
    <w:rsid w:val="00214ADF"/>
    <w:rsid w:val="00220A7A"/>
    <w:rsid w:val="002213AC"/>
    <w:rsid w:val="00223C66"/>
    <w:rsid w:val="00231BC4"/>
    <w:rsid w:val="00232F9F"/>
    <w:rsid w:val="00243A77"/>
    <w:rsid w:val="002507E2"/>
    <w:rsid w:val="00250CEA"/>
    <w:rsid w:val="00251A20"/>
    <w:rsid w:val="00252E1E"/>
    <w:rsid w:val="00255093"/>
    <w:rsid w:val="00256842"/>
    <w:rsid w:val="002568E7"/>
    <w:rsid w:val="002638A3"/>
    <w:rsid w:val="00267160"/>
    <w:rsid w:val="002671A5"/>
    <w:rsid w:val="002716EB"/>
    <w:rsid w:val="002737C2"/>
    <w:rsid w:val="002751A6"/>
    <w:rsid w:val="00283A1C"/>
    <w:rsid w:val="00291ED6"/>
    <w:rsid w:val="00297EA8"/>
    <w:rsid w:val="002A30A1"/>
    <w:rsid w:val="002A3A6F"/>
    <w:rsid w:val="002A4B44"/>
    <w:rsid w:val="002A6BB7"/>
    <w:rsid w:val="002A7C5E"/>
    <w:rsid w:val="002B7408"/>
    <w:rsid w:val="002C033A"/>
    <w:rsid w:val="002C2FFB"/>
    <w:rsid w:val="002D14F1"/>
    <w:rsid w:val="002D70F1"/>
    <w:rsid w:val="002D7258"/>
    <w:rsid w:val="002E2FDC"/>
    <w:rsid w:val="002E50FD"/>
    <w:rsid w:val="002F0282"/>
    <w:rsid w:val="002F28CC"/>
    <w:rsid w:val="002F4D85"/>
    <w:rsid w:val="002F5266"/>
    <w:rsid w:val="002F5576"/>
    <w:rsid w:val="002F576E"/>
    <w:rsid w:val="00302DAC"/>
    <w:rsid w:val="00302F7E"/>
    <w:rsid w:val="00305528"/>
    <w:rsid w:val="003120F0"/>
    <w:rsid w:val="00316364"/>
    <w:rsid w:val="0031786E"/>
    <w:rsid w:val="00321503"/>
    <w:rsid w:val="00324E74"/>
    <w:rsid w:val="00340BBB"/>
    <w:rsid w:val="00343B61"/>
    <w:rsid w:val="00354B94"/>
    <w:rsid w:val="00360EAC"/>
    <w:rsid w:val="0037285D"/>
    <w:rsid w:val="00374331"/>
    <w:rsid w:val="00374C1C"/>
    <w:rsid w:val="003764CF"/>
    <w:rsid w:val="00377013"/>
    <w:rsid w:val="00383308"/>
    <w:rsid w:val="003859D0"/>
    <w:rsid w:val="003912B2"/>
    <w:rsid w:val="0039710C"/>
    <w:rsid w:val="00397797"/>
    <w:rsid w:val="003A2828"/>
    <w:rsid w:val="003A338D"/>
    <w:rsid w:val="003C21AA"/>
    <w:rsid w:val="003C5DD6"/>
    <w:rsid w:val="003C767D"/>
    <w:rsid w:val="003C7E03"/>
    <w:rsid w:val="003D181F"/>
    <w:rsid w:val="003D2D2D"/>
    <w:rsid w:val="003D4D43"/>
    <w:rsid w:val="003D6AA0"/>
    <w:rsid w:val="003E1A14"/>
    <w:rsid w:val="003E64FE"/>
    <w:rsid w:val="003E69EA"/>
    <w:rsid w:val="003F3747"/>
    <w:rsid w:val="0040288E"/>
    <w:rsid w:val="00406DA6"/>
    <w:rsid w:val="004103DB"/>
    <w:rsid w:val="00410E0E"/>
    <w:rsid w:val="00423100"/>
    <w:rsid w:val="00426E71"/>
    <w:rsid w:val="0043273A"/>
    <w:rsid w:val="00436059"/>
    <w:rsid w:val="00456B9B"/>
    <w:rsid w:val="00463A65"/>
    <w:rsid w:val="00464E27"/>
    <w:rsid w:val="004719AA"/>
    <w:rsid w:val="00484C3C"/>
    <w:rsid w:val="00484ED6"/>
    <w:rsid w:val="0049297E"/>
    <w:rsid w:val="0049522C"/>
    <w:rsid w:val="004A15F9"/>
    <w:rsid w:val="004A17D7"/>
    <w:rsid w:val="004A322B"/>
    <w:rsid w:val="004C0036"/>
    <w:rsid w:val="004C18AA"/>
    <w:rsid w:val="004C32DB"/>
    <w:rsid w:val="004C38E2"/>
    <w:rsid w:val="004D029B"/>
    <w:rsid w:val="004D04B6"/>
    <w:rsid w:val="004D1BD7"/>
    <w:rsid w:val="004D33F8"/>
    <w:rsid w:val="004D3661"/>
    <w:rsid w:val="004D57E9"/>
    <w:rsid w:val="004D600B"/>
    <w:rsid w:val="004D6BCC"/>
    <w:rsid w:val="004E1E6B"/>
    <w:rsid w:val="004E7B19"/>
    <w:rsid w:val="004F5E52"/>
    <w:rsid w:val="0050335D"/>
    <w:rsid w:val="00503B04"/>
    <w:rsid w:val="00506856"/>
    <w:rsid w:val="00506BA3"/>
    <w:rsid w:val="005074C0"/>
    <w:rsid w:val="00510BA6"/>
    <w:rsid w:val="00533483"/>
    <w:rsid w:val="00537C40"/>
    <w:rsid w:val="005448CD"/>
    <w:rsid w:val="00546CD0"/>
    <w:rsid w:val="0054743B"/>
    <w:rsid w:val="00566F3D"/>
    <w:rsid w:val="00595178"/>
    <w:rsid w:val="00595E13"/>
    <w:rsid w:val="005960B4"/>
    <w:rsid w:val="005A0A98"/>
    <w:rsid w:val="005B1FE8"/>
    <w:rsid w:val="005B3F72"/>
    <w:rsid w:val="005B538A"/>
    <w:rsid w:val="005B5594"/>
    <w:rsid w:val="005B68C4"/>
    <w:rsid w:val="005C0D0E"/>
    <w:rsid w:val="005C49D0"/>
    <w:rsid w:val="005D0E03"/>
    <w:rsid w:val="005D3617"/>
    <w:rsid w:val="005E0416"/>
    <w:rsid w:val="005E042C"/>
    <w:rsid w:val="005E2CF2"/>
    <w:rsid w:val="005E758C"/>
    <w:rsid w:val="005F1C75"/>
    <w:rsid w:val="005F27C4"/>
    <w:rsid w:val="005F2FE1"/>
    <w:rsid w:val="005F3A1E"/>
    <w:rsid w:val="005F3A40"/>
    <w:rsid w:val="0060561F"/>
    <w:rsid w:val="006105CB"/>
    <w:rsid w:val="00617674"/>
    <w:rsid w:val="00621747"/>
    <w:rsid w:val="00623CDB"/>
    <w:rsid w:val="0062510F"/>
    <w:rsid w:val="00637B4E"/>
    <w:rsid w:val="0064109A"/>
    <w:rsid w:val="00641B35"/>
    <w:rsid w:val="00642438"/>
    <w:rsid w:val="006454BB"/>
    <w:rsid w:val="00650C18"/>
    <w:rsid w:val="00651180"/>
    <w:rsid w:val="00652F83"/>
    <w:rsid w:val="00655CC7"/>
    <w:rsid w:val="006561EA"/>
    <w:rsid w:val="00657AD6"/>
    <w:rsid w:val="006617DE"/>
    <w:rsid w:val="00681B68"/>
    <w:rsid w:val="0068269E"/>
    <w:rsid w:val="00686C8A"/>
    <w:rsid w:val="006918DF"/>
    <w:rsid w:val="006A50BE"/>
    <w:rsid w:val="006A77DC"/>
    <w:rsid w:val="006B39CC"/>
    <w:rsid w:val="006B5419"/>
    <w:rsid w:val="006B728B"/>
    <w:rsid w:val="006C1BD8"/>
    <w:rsid w:val="006C374D"/>
    <w:rsid w:val="006C529E"/>
    <w:rsid w:val="006D3B65"/>
    <w:rsid w:val="006E1B87"/>
    <w:rsid w:val="006E1D2C"/>
    <w:rsid w:val="006E3478"/>
    <w:rsid w:val="006E6623"/>
    <w:rsid w:val="006F3737"/>
    <w:rsid w:val="007151FB"/>
    <w:rsid w:val="00715D50"/>
    <w:rsid w:val="00724F16"/>
    <w:rsid w:val="00726A40"/>
    <w:rsid w:val="00735BE8"/>
    <w:rsid w:val="00737517"/>
    <w:rsid w:val="00742058"/>
    <w:rsid w:val="00746301"/>
    <w:rsid w:val="007471B6"/>
    <w:rsid w:val="007473CC"/>
    <w:rsid w:val="00754AF1"/>
    <w:rsid w:val="00762947"/>
    <w:rsid w:val="00763820"/>
    <w:rsid w:val="007638EE"/>
    <w:rsid w:val="00780A82"/>
    <w:rsid w:val="00785497"/>
    <w:rsid w:val="00786D4C"/>
    <w:rsid w:val="007956E0"/>
    <w:rsid w:val="007A4379"/>
    <w:rsid w:val="007C175E"/>
    <w:rsid w:val="007C4BF8"/>
    <w:rsid w:val="007C5BC7"/>
    <w:rsid w:val="007C6188"/>
    <w:rsid w:val="007D70C6"/>
    <w:rsid w:val="007D7967"/>
    <w:rsid w:val="007E0F54"/>
    <w:rsid w:val="007E1F1D"/>
    <w:rsid w:val="007E2A76"/>
    <w:rsid w:val="007E4F92"/>
    <w:rsid w:val="007E5C4B"/>
    <w:rsid w:val="007F050E"/>
    <w:rsid w:val="007F149E"/>
    <w:rsid w:val="007F1DBB"/>
    <w:rsid w:val="007F4F7E"/>
    <w:rsid w:val="007F597A"/>
    <w:rsid w:val="007F6BDD"/>
    <w:rsid w:val="007F79EC"/>
    <w:rsid w:val="0080073B"/>
    <w:rsid w:val="008034DE"/>
    <w:rsid w:val="00803C09"/>
    <w:rsid w:val="00804EF3"/>
    <w:rsid w:val="008143C1"/>
    <w:rsid w:val="00816BB2"/>
    <w:rsid w:val="00817110"/>
    <w:rsid w:val="00820813"/>
    <w:rsid w:val="00823010"/>
    <w:rsid w:val="00823BDC"/>
    <w:rsid w:val="00835BFD"/>
    <w:rsid w:val="00836F1B"/>
    <w:rsid w:val="008441E4"/>
    <w:rsid w:val="00846F83"/>
    <w:rsid w:val="00847977"/>
    <w:rsid w:val="008519D0"/>
    <w:rsid w:val="00851A5A"/>
    <w:rsid w:val="0085275E"/>
    <w:rsid w:val="00854C8E"/>
    <w:rsid w:val="008603F6"/>
    <w:rsid w:val="00864B1B"/>
    <w:rsid w:val="00866402"/>
    <w:rsid w:val="008768F2"/>
    <w:rsid w:val="008808F5"/>
    <w:rsid w:val="008814B8"/>
    <w:rsid w:val="0088373D"/>
    <w:rsid w:val="008903AD"/>
    <w:rsid w:val="00890B1F"/>
    <w:rsid w:val="008974A4"/>
    <w:rsid w:val="008A3E87"/>
    <w:rsid w:val="008A4945"/>
    <w:rsid w:val="008A4BED"/>
    <w:rsid w:val="008A5C34"/>
    <w:rsid w:val="008A674A"/>
    <w:rsid w:val="008B28F6"/>
    <w:rsid w:val="008B313B"/>
    <w:rsid w:val="008B72E3"/>
    <w:rsid w:val="008B7395"/>
    <w:rsid w:val="008C5A89"/>
    <w:rsid w:val="008D07B6"/>
    <w:rsid w:val="008D5D7D"/>
    <w:rsid w:val="008D7F8A"/>
    <w:rsid w:val="008E1973"/>
    <w:rsid w:val="008E2691"/>
    <w:rsid w:val="008E6E33"/>
    <w:rsid w:val="008E7A2D"/>
    <w:rsid w:val="008F50CF"/>
    <w:rsid w:val="008F55BD"/>
    <w:rsid w:val="008F7FEE"/>
    <w:rsid w:val="009006EF"/>
    <w:rsid w:val="00900905"/>
    <w:rsid w:val="0090186F"/>
    <w:rsid w:val="00901B94"/>
    <w:rsid w:val="00902156"/>
    <w:rsid w:val="00902B60"/>
    <w:rsid w:val="00906698"/>
    <w:rsid w:val="00907D75"/>
    <w:rsid w:val="009163DF"/>
    <w:rsid w:val="00917539"/>
    <w:rsid w:val="00922538"/>
    <w:rsid w:val="00922CE9"/>
    <w:rsid w:val="00922F4A"/>
    <w:rsid w:val="0092302D"/>
    <w:rsid w:val="00923E15"/>
    <w:rsid w:val="00931511"/>
    <w:rsid w:val="009410C1"/>
    <w:rsid w:val="00941B6A"/>
    <w:rsid w:val="00942B1B"/>
    <w:rsid w:val="00946461"/>
    <w:rsid w:val="00947738"/>
    <w:rsid w:val="00951C8B"/>
    <w:rsid w:val="00973DA1"/>
    <w:rsid w:val="00974DE5"/>
    <w:rsid w:val="00975C11"/>
    <w:rsid w:val="00985383"/>
    <w:rsid w:val="0098542D"/>
    <w:rsid w:val="0099068A"/>
    <w:rsid w:val="00990965"/>
    <w:rsid w:val="00997689"/>
    <w:rsid w:val="00997751"/>
    <w:rsid w:val="009A023D"/>
    <w:rsid w:val="009A3301"/>
    <w:rsid w:val="009B1420"/>
    <w:rsid w:val="009B1525"/>
    <w:rsid w:val="009B2309"/>
    <w:rsid w:val="009B5883"/>
    <w:rsid w:val="009C0150"/>
    <w:rsid w:val="009C0980"/>
    <w:rsid w:val="009D30F8"/>
    <w:rsid w:val="009D4078"/>
    <w:rsid w:val="009D5E2A"/>
    <w:rsid w:val="009D726F"/>
    <w:rsid w:val="009E1A0E"/>
    <w:rsid w:val="009E5D3D"/>
    <w:rsid w:val="009F53C8"/>
    <w:rsid w:val="009F74E7"/>
    <w:rsid w:val="009F7519"/>
    <w:rsid w:val="00A022EA"/>
    <w:rsid w:val="00A03C4C"/>
    <w:rsid w:val="00A06684"/>
    <w:rsid w:val="00A11E1C"/>
    <w:rsid w:val="00A2641E"/>
    <w:rsid w:val="00A35746"/>
    <w:rsid w:val="00A35778"/>
    <w:rsid w:val="00A36143"/>
    <w:rsid w:val="00A363A1"/>
    <w:rsid w:val="00A40A1D"/>
    <w:rsid w:val="00A512E7"/>
    <w:rsid w:val="00A57697"/>
    <w:rsid w:val="00A6587A"/>
    <w:rsid w:val="00A704DC"/>
    <w:rsid w:val="00A72696"/>
    <w:rsid w:val="00A75E8D"/>
    <w:rsid w:val="00A75E95"/>
    <w:rsid w:val="00A76D9D"/>
    <w:rsid w:val="00A9035D"/>
    <w:rsid w:val="00A92590"/>
    <w:rsid w:val="00A92BF5"/>
    <w:rsid w:val="00A9579F"/>
    <w:rsid w:val="00A97A52"/>
    <w:rsid w:val="00AA12B4"/>
    <w:rsid w:val="00AA1327"/>
    <w:rsid w:val="00AA2BAC"/>
    <w:rsid w:val="00AA2C64"/>
    <w:rsid w:val="00AA77D1"/>
    <w:rsid w:val="00AB03EC"/>
    <w:rsid w:val="00AB2852"/>
    <w:rsid w:val="00AB3116"/>
    <w:rsid w:val="00AB3142"/>
    <w:rsid w:val="00AE0CF6"/>
    <w:rsid w:val="00AE2905"/>
    <w:rsid w:val="00AF3210"/>
    <w:rsid w:val="00AF4A66"/>
    <w:rsid w:val="00AF734C"/>
    <w:rsid w:val="00B02A91"/>
    <w:rsid w:val="00B125F1"/>
    <w:rsid w:val="00B15EEC"/>
    <w:rsid w:val="00B16618"/>
    <w:rsid w:val="00B17109"/>
    <w:rsid w:val="00B17D6A"/>
    <w:rsid w:val="00B221B1"/>
    <w:rsid w:val="00B24B58"/>
    <w:rsid w:val="00B2649C"/>
    <w:rsid w:val="00B305F5"/>
    <w:rsid w:val="00B33118"/>
    <w:rsid w:val="00B35027"/>
    <w:rsid w:val="00B411AA"/>
    <w:rsid w:val="00B47DA1"/>
    <w:rsid w:val="00B51214"/>
    <w:rsid w:val="00B5353A"/>
    <w:rsid w:val="00B62D65"/>
    <w:rsid w:val="00B67466"/>
    <w:rsid w:val="00B67547"/>
    <w:rsid w:val="00B67E69"/>
    <w:rsid w:val="00B80A84"/>
    <w:rsid w:val="00B8179B"/>
    <w:rsid w:val="00B84520"/>
    <w:rsid w:val="00B851E7"/>
    <w:rsid w:val="00B91F97"/>
    <w:rsid w:val="00B940A5"/>
    <w:rsid w:val="00B950BB"/>
    <w:rsid w:val="00B9712F"/>
    <w:rsid w:val="00BA42C3"/>
    <w:rsid w:val="00BB009A"/>
    <w:rsid w:val="00BB13DC"/>
    <w:rsid w:val="00BB2891"/>
    <w:rsid w:val="00BB3BBA"/>
    <w:rsid w:val="00BC1A52"/>
    <w:rsid w:val="00BC387E"/>
    <w:rsid w:val="00BC5C6A"/>
    <w:rsid w:val="00BD2AEE"/>
    <w:rsid w:val="00BD5910"/>
    <w:rsid w:val="00BE57FF"/>
    <w:rsid w:val="00BF548A"/>
    <w:rsid w:val="00C00F58"/>
    <w:rsid w:val="00C0207C"/>
    <w:rsid w:val="00C15386"/>
    <w:rsid w:val="00C20CF9"/>
    <w:rsid w:val="00C25BAF"/>
    <w:rsid w:val="00C319CE"/>
    <w:rsid w:val="00C351FF"/>
    <w:rsid w:val="00C353D4"/>
    <w:rsid w:val="00C362DC"/>
    <w:rsid w:val="00C43852"/>
    <w:rsid w:val="00C4485C"/>
    <w:rsid w:val="00C448F7"/>
    <w:rsid w:val="00C44D07"/>
    <w:rsid w:val="00C45D1F"/>
    <w:rsid w:val="00C506CC"/>
    <w:rsid w:val="00C50B91"/>
    <w:rsid w:val="00C54119"/>
    <w:rsid w:val="00C61E09"/>
    <w:rsid w:val="00C7574B"/>
    <w:rsid w:val="00C85C9B"/>
    <w:rsid w:val="00C917A0"/>
    <w:rsid w:val="00CA00AA"/>
    <w:rsid w:val="00CA0A5E"/>
    <w:rsid w:val="00CA125D"/>
    <w:rsid w:val="00CA6EC7"/>
    <w:rsid w:val="00CB615D"/>
    <w:rsid w:val="00CB7764"/>
    <w:rsid w:val="00CC1416"/>
    <w:rsid w:val="00CC580B"/>
    <w:rsid w:val="00CC605F"/>
    <w:rsid w:val="00CD38EC"/>
    <w:rsid w:val="00CD42C3"/>
    <w:rsid w:val="00CE0CAE"/>
    <w:rsid w:val="00CE2994"/>
    <w:rsid w:val="00CE35CB"/>
    <w:rsid w:val="00CF2055"/>
    <w:rsid w:val="00CF6219"/>
    <w:rsid w:val="00CF65BF"/>
    <w:rsid w:val="00CF700F"/>
    <w:rsid w:val="00CF7E45"/>
    <w:rsid w:val="00D03D1B"/>
    <w:rsid w:val="00D03F34"/>
    <w:rsid w:val="00D06CB4"/>
    <w:rsid w:val="00D1351F"/>
    <w:rsid w:val="00D1451B"/>
    <w:rsid w:val="00D151C4"/>
    <w:rsid w:val="00D166A5"/>
    <w:rsid w:val="00D204B9"/>
    <w:rsid w:val="00D36702"/>
    <w:rsid w:val="00D405AB"/>
    <w:rsid w:val="00D43407"/>
    <w:rsid w:val="00D50660"/>
    <w:rsid w:val="00D57B59"/>
    <w:rsid w:val="00D60F1D"/>
    <w:rsid w:val="00D6289E"/>
    <w:rsid w:val="00D6441A"/>
    <w:rsid w:val="00D726F1"/>
    <w:rsid w:val="00D74E3A"/>
    <w:rsid w:val="00D859FB"/>
    <w:rsid w:val="00D87A93"/>
    <w:rsid w:val="00D9253A"/>
    <w:rsid w:val="00D92C16"/>
    <w:rsid w:val="00D97A88"/>
    <w:rsid w:val="00DA02BC"/>
    <w:rsid w:val="00DA3115"/>
    <w:rsid w:val="00DC3DE3"/>
    <w:rsid w:val="00DD0499"/>
    <w:rsid w:val="00DF111B"/>
    <w:rsid w:val="00DF156D"/>
    <w:rsid w:val="00DF1C15"/>
    <w:rsid w:val="00DF5BD3"/>
    <w:rsid w:val="00E04EF6"/>
    <w:rsid w:val="00E129CC"/>
    <w:rsid w:val="00E154C6"/>
    <w:rsid w:val="00E16087"/>
    <w:rsid w:val="00E21498"/>
    <w:rsid w:val="00E35DF1"/>
    <w:rsid w:val="00E40E4D"/>
    <w:rsid w:val="00E42409"/>
    <w:rsid w:val="00E44D59"/>
    <w:rsid w:val="00E5220D"/>
    <w:rsid w:val="00E61538"/>
    <w:rsid w:val="00E70667"/>
    <w:rsid w:val="00E708D1"/>
    <w:rsid w:val="00E7260C"/>
    <w:rsid w:val="00E7305F"/>
    <w:rsid w:val="00E733CE"/>
    <w:rsid w:val="00E7625F"/>
    <w:rsid w:val="00E800C3"/>
    <w:rsid w:val="00E86A95"/>
    <w:rsid w:val="00E87B54"/>
    <w:rsid w:val="00E87D19"/>
    <w:rsid w:val="00EA1B6C"/>
    <w:rsid w:val="00EA276F"/>
    <w:rsid w:val="00EA4783"/>
    <w:rsid w:val="00EA4C9A"/>
    <w:rsid w:val="00EA60F1"/>
    <w:rsid w:val="00EB07C9"/>
    <w:rsid w:val="00EB625B"/>
    <w:rsid w:val="00EB65A2"/>
    <w:rsid w:val="00ED227D"/>
    <w:rsid w:val="00ED711A"/>
    <w:rsid w:val="00EE0187"/>
    <w:rsid w:val="00EE742E"/>
    <w:rsid w:val="00EE7986"/>
    <w:rsid w:val="00EF0378"/>
    <w:rsid w:val="00EF72F6"/>
    <w:rsid w:val="00F0064C"/>
    <w:rsid w:val="00F0737A"/>
    <w:rsid w:val="00F166ED"/>
    <w:rsid w:val="00F225D1"/>
    <w:rsid w:val="00F25887"/>
    <w:rsid w:val="00F304E3"/>
    <w:rsid w:val="00F4630A"/>
    <w:rsid w:val="00F5280E"/>
    <w:rsid w:val="00F56408"/>
    <w:rsid w:val="00F71532"/>
    <w:rsid w:val="00F71F61"/>
    <w:rsid w:val="00F7315D"/>
    <w:rsid w:val="00F76427"/>
    <w:rsid w:val="00F80DBD"/>
    <w:rsid w:val="00F83848"/>
    <w:rsid w:val="00F87A1C"/>
    <w:rsid w:val="00F90796"/>
    <w:rsid w:val="00F93D7A"/>
    <w:rsid w:val="00F95306"/>
    <w:rsid w:val="00FA7CB3"/>
    <w:rsid w:val="00FB2466"/>
    <w:rsid w:val="00FB3C3E"/>
    <w:rsid w:val="00FB5DD3"/>
    <w:rsid w:val="00FB7ADD"/>
    <w:rsid w:val="00FD0807"/>
    <w:rsid w:val="00FD0D43"/>
    <w:rsid w:val="00FD132E"/>
    <w:rsid w:val="00FD2244"/>
    <w:rsid w:val="00FD58AC"/>
    <w:rsid w:val="00FD638E"/>
    <w:rsid w:val="00FE07FF"/>
    <w:rsid w:val="00FE2F3F"/>
    <w:rsid w:val="00FE3A99"/>
    <w:rsid w:val="023A76F2"/>
    <w:rsid w:val="037351DD"/>
    <w:rsid w:val="056D7360"/>
    <w:rsid w:val="0577F8FD"/>
    <w:rsid w:val="0A940347"/>
    <w:rsid w:val="0C48E7D9"/>
    <w:rsid w:val="11404132"/>
    <w:rsid w:val="13148241"/>
    <w:rsid w:val="14ED2248"/>
    <w:rsid w:val="1568ECFD"/>
    <w:rsid w:val="1655ADBD"/>
    <w:rsid w:val="166C0420"/>
    <w:rsid w:val="169F09B3"/>
    <w:rsid w:val="18C32572"/>
    <w:rsid w:val="19EAC4D8"/>
    <w:rsid w:val="1BE19DD7"/>
    <w:rsid w:val="1F3266F6"/>
    <w:rsid w:val="201553B9"/>
    <w:rsid w:val="2250DF5B"/>
    <w:rsid w:val="22B14BF3"/>
    <w:rsid w:val="22E204DB"/>
    <w:rsid w:val="24624B93"/>
    <w:rsid w:val="295FEE23"/>
    <w:rsid w:val="29AB5FCF"/>
    <w:rsid w:val="2A748225"/>
    <w:rsid w:val="2FE3A643"/>
    <w:rsid w:val="340AC10C"/>
    <w:rsid w:val="3610A8B7"/>
    <w:rsid w:val="374EE8A1"/>
    <w:rsid w:val="37EF6018"/>
    <w:rsid w:val="38CE3D27"/>
    <w:rsid w:val="396D1740"/>
    <w:rsid w:val="39B585FC"/>
    <w:rsid w:val="3A60DA33"/>
    <w:rsid w:val="3AACF45F"/>
    <w:rsid w:val="3B217886"/>
    <w:rsid w:val="3B4F89CE"/>
    <w:rsid w:val="45DED0D6"/>
    <w:rsid w:val="4898A46C"/>
    <w:rsid w:val="4B6AC0F0"/>
    <w:rsid w:val="4D0CB940"/>
    <w:rsid w:val="4EBD603A"/>
    <w:rsid w:val="522850FC"/>
    <w:rsid w:val="53CDA2CA"/>
    <w:rsid w:val="541A3BB2"/>
    <w:rsid w:val="543C885F"/>
    <w:rsid w:val="55A875CD"/>
    <w:rsid w:val="5744462E"/>
    <w:rsid w:val="58F83689"/>
    <w:rsid w:val="5E2DB552"/>
    <w:rsid w:val="63B9706F"/>
    <w:rsid w:val="647A992B"/>
    <w:rsid w:val="65D6D1F0"/>
    <w:rsid w:val="68DBB136"/>
    <w:rsid w:val="69532AB5"/>
    <w:rsid w:val="6D76096C"/>
    <w:rsid w:val="7779FC9F"/>
    <w:rsid w:val="786E8E45"/>
    <w:rsid w:val="793D3770"/>
    <w:rsid w:val="7D7B89D7"/>
    <w:rsid w:val="7FAE2CC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8FD59DE"/>
  <w15:docId w15:val="{35275927-82C5-C54C-BEB4-20ADCB72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3C8"/>
    <w:rPr>
      <w:rFonts w:eastAsiaTheme="minorHAnsi"/>
      <w:sz w:val="24"/>
      <w:szCs w:val="24"/>
      <w:lang w:eastAsia="en-US"/>
    </w:rPr>
  </w:style>
  <w:style w:type="paragraph" w:styleId="Heading1">
    <w:name w:val="heading 1"/>
    <w:basedOn w:val="Normal"/>
    <w:next w:val="Normal"/>
    <w:link w:val="Heading1Char"/>
    <w:qFormat/>
    <w:rsid w:val="005F3A1E"/>
    <w:pPr>
      <w:keepNext/>
      <w:outlineLvl w:val="0"/>
    </w:pPr>
    <w:rPr>
      <w:rFonts w:ascii="Times New Roman" w:eastAsia="Times New Roman" w:hAnsi="Times New Roman" w:cs="Times New Roman"/>
      <w:szCs w:val="20"/>
    </w:rPr>
  </w:style>
  <w:style w:type="paragraph" w:styleId="Heading2">
    <w:name w:val="heading 2"/>
    <w:basedOn w:val="Normal"/>
    <w:next w:val="Normal"/>
    <w:link w:val="Heading2Char"/>
    <w:qFormat/>
    <w:rsid w:val="005F3A1E"/>
    <w:pPr>
      <w:keepNext/>
      <w:outlineLvl w:val="1"/>
    </w:pPr>
    <w:rPr>
      <w:rFonts w:ascii="Times New Roman" w:eastAsia="Times New Roman" w:hAnsi="Times New Roman" w:cs="Times New Roman"/>
      <w:b/>
      <w:szCs w:val="20"/>
      <w:u w:val="single"/>
    </w:rPr>
  </w:style>
  <w:style w:type="paragraph" w:styleId="Heading3">
    <w:name w:val="heading 3"/>
    <w:basedOn w:val="Normal"/>
    <w:next w:val="Normal"/>
    <w:link w:val="Heading3Char"/>
    <w:uiPriority w:val="9"/>
    <w:semiHidden/>
    <w:unhideWhenUsed/>
    <w:qFormat/>
    <w:rsid w:val="00B17D6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73E80"/>
    <w:rPr>
      <w:rFonts w:ascii="Lucida Grande" w:hAnsi="Lucida Grande"/>
      <w:sz w:val="18"/>
      <w:szCs w:val="18"/>
    </w:rPr>
  </w:style>
  <w:style w:type="paragraph" w:customStyle="1" w:styleId="ThesisLevel1">
    <w:name w:val="Thesis_Level 1"/>
    <w:basedOn w:val="Normal"/>
    <w:rsid w:val="008853BF"/>
    <w:pPr>
      <w:spacing w:after="40"/>
      <w:jc w:val="center"/>
    </w:pPr>
    <w:rPr>
      <w:rFonts w:ascii="Trebuchet MS" w:hAnsi="Trebuchet MS"/>
      <w:b/>
      <w:sz w:val="36"/>
    </w:rPr>
  </w:style>
  <w:style w:type="paragraph" w:customStyle="1" w:styleId="ThesisLevel2">
    <w:name w:val="Thesis_Level 2"/>
    <w:basedOn w:val="Normal"/>
    <w:rsid w:val="008853BF"/>
    <w:pPr>
      <w:spacing w:before="40" w:after="20"/>
      <w:jc w:val="center"/>
    </w:pPr>
    <w:rPr>
      <w:rFonts w:ascii="Trebuchet MS" w:hAnsi="Trebuchet MS"/>
      <w:b/>
      <w:sz w:val="28"/>
    </w:rPr>
  </w:style>
  <w:style w:type="paragraph" w:customStyle="1" w:styleId="ThesisLevel3">
    <w:name w:val="Thesis_Level 3"/>
    <w:basedOn w:val="Normal"/>
    <w:rsid w:val="008853BF"/>
    <w:rPr>
      <w:rFonts w:ascii="Trebuchet MS" w:hAnsi="Trebuchet MS"/>
      <w:b/>
      <w:i/>
      <w:sz w:val="28"/>
    </w:rPr>
  </w:style>
  <w:style w:type="paragraph" w:customStyle="1" w:styleId="ThesisLevel4Excerpt">
    <w:name w:val="Thesis_Level 4 (Excerpt)"/>
    <w:basedOn w:val="Normal"/>
    <w:rsid w:val="008853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ascii="Trebuchet MS" w:hAnsi="Trebuchet MS" w:cs="Helvetica-Bold"/>
      <w:bCs/>
    </w:rPr>
  </w:style>
  <w:style w:type="paragraph" w:styleId="Footer">
    <w:name w:val="footer"/>
    <w:basedOn w:val="Normal"/>
    <w:link w:val="FooterChar"/>
    <w:uiPriority w:val="99"/>
    <w:unhideWhenUsed/>
    <w:rsid w:val="009F53C8"/>
    <w:pPr>
      <w:tabs>
        <w:tab w:val="center" w:pos="4320"/>
        <w:tab w:val="right" w:pos="8640"/>
      </w:tabs>
    </w:pPr>
  </w:style>
  <w:style w:type="character" w:customStyle="1" w:styleId="FooterChar">
    <w:name w:val="Footer Char"/>
    <w:basedOn w:val="DefaultParagraphFont"/>
    <w:link w:val="Footer"/>
    <w:uiPriority w:val="99"/>
    <w:rsid w:val="009F53C8"/>
    <w:rPr>
      <w:rFonts w:eastAsiaTheme="minorHAnsi"/>
      <w:sz w:val="24"/>
      <w:szCs w:val="24"/>
      <w:lang w:eastAsia="en-US"/>
    </w:rPr>
  </w:style>
  <w:style w:type="character" w:styleId="Hyperlink">
    <w:name w:val="Hyperlink"/>
    <w:basedOn w:val="DefaultParagraphFont"/>
    <w:uiPriority w:val="99"/>
    <w:unhideWhenUsed/>
    <w:rsid w:val="009F53C8"/>
    <w:rPr>
      <w:color w:val="0000FF" w:themeColor="hyperlink"/>
      <w:u w:val="single"/>
    </w:rPr>
  </w:style>
  <w:style w:type="paragraph" w:styleId="ListParagraph">
    <w:name w:val="List Paragraph"/>
    <w:basedOn w:val="Normal"/>
    <w:uiPriority w:val="34"/>
    <w:qFormat/>
    <w:rsid w:val="009F53C8"/>
    <w:pPr>
      <w:ind w:left="720"/>
      <w:contextualSpacing/>
    </w:pPr>
  </w:style>
  <w:style w:type="character" w:styleId="PageNumber">
    <w:name w:val="page number"/>
    <w:basedOn w:val="DefaultParagraphFont"/>
    <w:uiPriority w:val="99"/>
    <w:semiHidden/>
    <w:unhideWhenUsed/>
    <w:rsid w:val="009F53C8"/>
  </w:style>
  <w:style w:type="paragraph" w:styleId="Header">
    <w:name w:val="header"/>
    <w:basedOn w:val="Normal"/>
    <w:link w:val="HeaderChar"/>
    <w:uiPriority w:val="99"/>
    <w:unhideWhenUsed/>
    <w:rsid w:val="006918DF"/>
    <w:pPr>
      <w:tabs>
        <w:tab w:val="center" w:pos="4320"/>
        <w:tab w:val="right" w:pos="8640"/>
      </w:tabs>
    </w:pPr>
  </w:style>
  <w:style w:type="character" w:customStyle="1" w:styleId="HeaderChar">
    <w:name w:val="Header Char"/>
    <w:basedOn w:val="DefaultParagraphFont"/>
    <w:link w:val="Header"/>
    <w:uiPriority w:val="99"/>
    <w:rsid w:val="006918DF"/>
    <w:rPr>
      <w:rFonts w:eastAsiaTheme="minorHAnsi"/>
      <w:sz w:val="24"/>
      <w:szCs w:val="24"/>
      <w:lang w:eastAsia="en-US"/>
    </w:rPr>
  </w:style>
  <w:style w:type="table" w:styleId="TableGrid">
    <w:name w:val="Table Grid"/>
    <w:basedOn w:val="TableNormal"/>
    <w:uiPriority w:val="59"/>
    <w:rsid w:val="00946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6856"/>
    <w:rPr>
      <w:color w:val="800080" w:themeColor="followedHyperlink"/>
      <w:u w:val="single"/>
    </w:rPr>
  </w:style>
  <w:style w:type="character" w:styleId="Strong">
    <w:name w:val="Strong"/>
    <w:basedOn w:val="DefaultParagraphFont"/>
    <w:uiPriority w:val="22"/>
    <w:qFormat/>
    <w:rsid w:val="0006377D"/>
    <w:rPr>
      <w:b/>
      <w:bCs/>
    </w:rPr>
  </w:style>
  <w:style w:type="character" w:styleId="CommentReference">
    <w:name w:val="annotation reference"/>
    <w:basedOn w:val="DefaultParagraphFont"/>
    <w:uiPriority w:val="99"/>
    <w:semiHidden/>
    <w:unhideWhenUsed/>
    <w:rsid w:val="00AE0CF6"/>
    <w:rPr>
      <w:sz w:val="18"/>
      <w:szCs w:val="18"/>
    </w:rPr>
  </w:style>
  <w:style w:type="paragraph" w:styleId="CommentText">
    <w:name w:val="annotation text"/>
    <w:basedOn w:val="Normal"/>
    <w:link w:val="CommentTextChar"/>
    <w:uiPriority w:val="99"/>
    <w:unhideWhenUsed/>
    <w:rsid w:val="00AE0CF6"/>
  </w:style>
  <w:style w:type="character" w:customStyle="1" w:styleId="CommentTextChar">
    <w:name w:val="Comment Text Char"/>
    <w:basedOn w:val="DefaultParagraphFont"/>
    <w:link w:val="CommentText"/>
    <w:uiPriority w:val="99"/>
    <w:rsid w:val="00AE0CF6"/>
    <w:rPr>
      <w:rFonts w:eastAsiaTheme="minorHAnsi"/>
      <w:sz w:val="24"/>
      <w:szCs w:val="24"/>
      <w:lang w:eastAsia="en-US"/>
    </w:rPr>
  </w:style>
  <w:style w:type="paragraph" w:styleId="CommentSubject">
    <w:name w:val="annotation subject"/>
    <w:basedOn w:val="CommentText"/>
    <w:next w:val="CommentText"/>
    <w:link w:val="CommentSubjectChar"/>
    <w:uiPriority w:val="99"/>
    <w:semiHidden/>
    <w:unhideWhenUsed/>
    <w:rsid w:val="00AE0CF6"/>
    <w:rPr>
      <w:b/>
      <w:bCs/>
      <w:sz w:val="20"/>
      <w:szCs w:val="20"/>
    </w:rPr>
  </w:style>
  <w:style w:type="character" w:customStyle="1" w:styleId="CommentSubjectChar">
    <w:name w:val="Comment Subject Char"/>
    <w:basedOn w:val="CommentTextChar"/>
    <w:link w:val="CommentSubject"/>
    <w:uiPriority w:val="99"/>
    <w:semiHidden/>
    <w:rsid w:val="00AE0CF6"/>
    <w:rPr>
      <w:rFonts w:eastAsiaTheme="minorHAnsi"/>
      <w:b/>
      <w:bCs/>
      <w:sz w:val="24"/>
      <w:szCs w:val="24"/>
      <w:lang w:eastAsia="en-US"/>
    </w:rPr>
  </w:style>
  <w:style w:type="paragraph" w:styleId="NormalWeb">
    <w:name w:val="Normal (Web)"/>
    <w:basedOn w:val="Normal"/>
    <w:uiPriority w:val="99"/>
    <w:semiHidden/>
    <w:unhideWhenUsed/>
    <w:rsid w:val="006454BB"/>
    <w:pPr>
      <w:spacing w:before="100" w:beforeAutospacing="1" w:after="100" w:afterAutospacing="1"/>
    </w:pPr>
    <w:rPr>
      <w:rFonts w:ascii="Times" w:eastAsiaTheme="minorEastAsia" w:hAnsi="Times" w:cs="Times New Roman"/>
      <w:sz w:val="20"/>
      <w:szCs w:val="20"/>
    </w:rPr>
  </w:style>
  <w:style w:type="character" w:customStyle="1" w:styleId="tel">
    <w:name w:val="tel"/>
    <w:basedOn w:val="DefaultParagraphFont"/>
    <w:rsid w:val="00866402"/>
  </w:style>
  <w:style w:type="character" w:customStyle="1" w:styleId="Heading1Char">
    <w:name w:val="Heading 1 Char"/>
    <w:basedOn w:val="DefaultParagraphFont"/>
    <w:link w:val="Heading1"/>
    <w:rsid w:val="005F3A1E"/>
    <w:rPr>
      <w:rFonts w:ascii="Times New Roman" w:eastAsia="Times New Roman" w:hAnsi="Times New Roman" w:cs="Times New Roman"/>
      <w:sz w:val="24"/>
      <w:lang w:eastAsia="en-US"/>
    </w:rPr>
  </w:style>
  <w:style w:type="character" w:customStyle="1" w:styleId="Heading2Char">
    <w:name w:val="Heading 2 Char"/>
    <w:basedOn w:val="DefaultParagraphFont"/>
    <w:link w:val="Heading2"/>
    <w:rsid w:val="005F3A1E"/>
    <w:rPr>
      <w:rFonts w:ascii="Times New Roman" w:eastAsia="Times New Roman" w:hAnsi="Times New Roman" w:cs="Times New Roman"/>
      <w:b/>
      <w:sz w:val="24"/>
      <w:u w:val="single"/>
      <w:lang w:eastAsia="en-US"/>
    </w:rPr>
  </w:style>
  <w:style w:type="character" w:customStyle="1" w:styleId="Heading3Char">
    <w:name w:val="Heading 3 Char"/>
    <w:basedOn w:val="DefaultParagraphFont"/>
    <w:link w:val="Heading3"/>
    <w:uiPriority w:val="9"/>
    <w:semiHidden/>
    <w:rsid w:val="00B17D6A"/>
    <w:rPr>
      <w:rFonts w:asciiTheme="majorHAnsi" w:eastAsiaTheme="majorEastAsia" w:hAnsiTheme="majorHAnsi" w:cstheme="majorBidi"/>
      <w:b/>
      <w:bCs/>
      <w:color w:val="4F81BD" w:themeColor="accent1"/>
      <w:sz w:val="24"/>
      <w:szCs w:val="24"/>
      <w:lang w:eastAsia="en-US"/>
    </w:rPr>
  </w:style>
  <w:style w:type="paragraph" w:customStyle="1" w:styleId="Normal1">
    <w:name w:val="Normal1"/>
    <w:rsid w:val="00484C3C"/>
    <w:rPr>
      <w:rFonts w:ascii="Cambria" w:eastAsia="Cambria" w:hAnsi="Cambria" w:cs="Cambria"/>
      <w:color w:val="000000"/>
      <w:sz w:val="24"/>
      <w:szCs w:val="24"/>
      <w:lang w:eastAsia="en-US"/>
    </w:rPr>
  </w:style>
  <w:style w:type="character" w:customStyle="1" w:styleId="textexposedshow">
    <w:name w:val="text_exposed_show"/>
    <w:basedOn w:val="DefaultParagraphFont"/>
    <w:rsid w:val="00746301"/>
  </w:style>
  <w:style w:type="character" w:customStyle="1" w:styleId="apple-converted-space">
    <w:name w:val="apple-converted-space"/>
    <w:basedOn w:val="DefaultParagraphFont"/>
    <w:rsid w:val="00250CEA"/>
  </w:style>
  <w:style w:type="character" w:styleId="UnresolvedMention">
    <w:name w:val="Unresolved Mention"/>
    <w:basedOn w:val="DefaultParagraphFont"/>
    <w:uiPriority w:val="99"/>
    <w:semiHidden/>
    <w:unhideWhenUsed/>
    <w:rsid w:val="004A17D7"/>
    <w:rPr>
      <w:color w:val="605E5C"/>
      <w:shd w:val="clear" w:color="auto" w:fill="E1DFDD"/>
    </w:rPr>
  </w:style>
  <w:style w:type="paragraph" w:styleId="Revision">
    <w:name w:val="Revision"/>
    <w:hidden/>
    <w:uiPriority w:val="99"/>
    <w:semiHidden/>
    <w:rsid w:val="008034DE"/>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02219">
      <w:bodyDiv w:val="1"/>
      <w:marLeft w:val="0"/>
      <w:marRight w:val="0"/>
      <w:marTop w:val="0"/>
      <w:marBottom w:val="0"/>
      <w:divBdr>
        <w:top w:val="none" w:sz="0" w:space="0" w:color="auto"/>
        <w:left w:val="none" w:sz="0" w:space="0" w:color="auto"/>
        <w:bottom w:val="none" w:sz="0" w:space="0" w:color="auto"/>
        <w:right w:val="none" w:sz="0" w:space="0" w:color="auto"/>
      </w:divBdr>
    </w:div>
    <w:div w:id="219368437">
      <w:bodyDiv w:val="1"/>
      <w:marLeft w:val="0"/>
      <w:marRight w:val="0"/>
      <w:marTop w:val="0"/>
      <w:marBottom w:val="0"/>
      <w:divBdr>
        <w:top w:val="none" w:sz="0" w:space="0" w:color="auto"/>
        <w:left w:val="none" w:sz="0" w:space="0" w:color="auto"/>
        <w:bottom w:val="none" w:sz="0" w:space="0" w:color="auto"/>
        <w:right w:val="none" w:sz="0" w:space="0" w:color="auto"/>
      </w:divBdr>
    </w:div>
    <w:div w:id="882132925">
      <w:bodyDiv w:val="1"/>
      <w:marLeft w:val="0"/>
      <w:marRight w:val="0"/>
      <w:marTop w:val="0"/>
      <w:marBottom w:val="0"/>
      <w:divBdr>
        <w:top w:val="none" w:sz="0" w:space="0" w:color="auto"/>
        <w:left w:val="none" w:sz="0" w:space="0" w:color="auto"/>
        <w:bottom w:val="none" w:sz="0" w:space="0" w:color="auto"/>
        <w:right w:val="none" w:sz="0" w:space="0" w:color="auto"/>
      </w:divBdr>
    </w:div>
    <w:div w:id="1643582028">
      <w:bodyDiv w:val="1"/>
      <w:marLeft w:val="0"/>
      <w:marRight w:val="0"/>
      <w:marTop w:val="0"/>
      <w:marBottom w:val="0"/>
      <w:divBdr>
        <w:top w:val="none" w:sz="0" w:space="0" w:color="auto"/>
        <w:left w:val="none" w:sz="0" w:space="0" w:color="auto"/>
        <w:bottom w:val="none" w:sz="0" w:space="0" w:color="auto"/>
        <w:right w:val="none" w:sz="0" w:space="0" w:color="auto"/>
      </w:divBdr>
    </w:div>
    <w:div w:id="1666862796">
      <w:bodyDiv w:val="1"/>
      <w:marLeft w:val="0"/>
      <w:marRight w:val="0"/>
      <w:marTop w:val="0"/>
      <w:marBottom w:val="0"/>
      <w:divBdr>
        <w:top w:val="none" w:sz="0" w:space="0" w:color="auto"/>
        <w:left w:val="none" w:sz="0" w:space="0" w:color="auto"/>
        <w:bottom w:val="none" w:sz="0" w:space="0" w:color="auto"/>
        <w:right w:val="none" w:sz="0" w:space="0" w:color="auto"/>
      </w:divBdr>
    </w:div>
    <w:div w:id="19484593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uisville.edu/dos/students/studentrightsandrespsonsibilities" TargetMode="External"/><Relationship Id="rId13" Type="http://schemas.openxmlformats.org/officeDocument/2006/relationships/hyperlink" Target="http://louisville.edu/digitalmediasuit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cademia.edu/40969274/They_Say_I_Say_3rd_edition" TargetMode="External"/><Relationship Id="rId12" Type="http://schemas.openxmlformats.org/officeDocument/2006/relationships/hyperlink" Target="http://louisville.edu/library/ekstrom/" TargetMode="External"/><Relationship Id="rId17" Type="http://schemas.openxmlformats.org/officeDocument/2006/relationships/hyperlink" Target="http://louisville.edu/hr/employeerelations/sexual-misconduct-brochure" TargetMode="External"/><Relationship Id="rId2" Type="http://schemas.openxmlformats.org/officeDocument/2006/relationships/styles" Target="styles.xml"/><Relationship Id="rId16" Type="http://schemas.openxmlformats.org/officeDocument/2006/relationships/hyperlink" Target="https://louisville.edu/lgbt/trans-uofl/preferred-name-option"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ouisville.edu/writingcenter" TargetMode="External"/><Relationship Id="rId5" Type="http://schemas.openxmlformats.org/officeDocument/2006/relationships/footnotes" Target="footnotes.xml"/><Relationship Id="rId15" Type="http://schemas.openxmlformats.org/officeDocument/2006/relationships/hyperlink" Target="file:///F:\LGBT%20Center\Training\Safe%20Zone\uofl.me\inclusivebathrooms" TargetMode="External"/><Relationship Id="rId10" Type="http://schemas.openxmlformats.org/officeDocument/2006/relationships/hyperlink" Target="https://uwm.edu/lgbtrc/support/gender-pronoun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breeze.louisville.edu/plagiarism09/" TargetMode="External"/><Relationship Id="rId14" Type="http://schemas.openxmlformats.org/officeDocument/2006/relationships/hyperlink" Target="http://louisville.edu/disabili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3648</Words>
  <Characters>20798</Characters>
  <Application>Microsoft Office Word</Application>
  <DocSecurity>0</DocSecurity>
  <Lines>173</Lines>
  <Paragraphs>48</Paragraphs>
  <ScaleCrop>false</ScaleCrop>
  <Company/>
  <LinksUpToDate>false</LinksUpToDate>
  <CharactersWithSpaces>24398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Olinger</dc:creator>
  <cp:keywords/>
  <dc:description/>
  <cp:lastModifiedBy>Zhao, Yuan</cp:lastModifiedBy>
  <cp:revision>512</cp:revision>
  <cp:lastPrinted>2014-08-24T15:06:00Z</cp:lastPrinted>
  <dcterms:created xsi:type="dcterms:W3CDTF">2012-08-20T22:58:00Z</dcterms:created>
  <dcterms:modified xsi:type="dcterms:W3CDTF">2023-02-16T03:55:00Z</dcterms:modified>
</cp:coreProperties>
</file>